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D03B1" w:rsidRDefault="000D03B1" w:rsidP="000D03B1">
      <w:pPr>
        <w:ind w:left="3888"/>
      </w:pPr>
      <w:bookmarkStart w:id="0" w:name="_Hlk490748781"/>
      <w:r>
        <w:rPr>
          <w:spacing w:val="-3"/>
        </w:rPr>
        <w:t xml:space="preserve">                           </w:t>
      </w:r>
      <w:r w:rsidRPr="008C7AC4">
        <w:rPr>
          <w:spacing w:val="-3"/>
        </w:rPr>
        <w:t>PATVIRTINTA</w:t>
      </w:r>
    </w:p>
    <w:p w:rsidR="000D03B1" w:rsidRDefault="000D03B1" w:rsidP="000D03B1">
      <w:pPr>
        <w:ind w:left="3888"/>
      </w:pPr>
      <w:r>
        <w:rPr>
          <w:spacing w:val="-3"/>
        </w:rPr>
        <w:t xml:space="preserve">                           Klaipėdos rajono savivaldybės </w:t>
      </w:r>
    </w:p>
    <w:p w:rsidR="000D03B1" w:rsidRDefault="000D03B1" w:rsidP="000D03B1">
      <w:pPr>
        <w:ind w:left="3888"/>
        <w:rPr>
          <w:spacing w:val="-3"/>
        </w:rPr>
      </w:pPr>
      <w:r>
        <w:rPr>
          <w:spacing w:val="-3"/>
        </w:rPr>
        <w:t xml:space="preserve">                           tarybos 2012 m. lapkričio 29 d. sprendimu</w:t>
      </w:r>
    </w:p>
    <w:p w:rsidR="000D03B1" w:rsidRDefault="000D03B1" w:rsidP="000D03B1">
      <w:pPr>
        <w:rPr>
          <w:spacing w:val="-3"/>
        </w:rPr>
      </w:pPr>
      <w:r>
        <w:rPr>
          <w:spacing w:val="-3"/>
        </w:rPr>
        <w:t xml:space="preserve">                                                                                               Nr. T11-696 (Klaipėdos rajono savivaldybės</w:t>
      </w:r>
    </w:p>
    <w:p w:rsidR="000D03B1" w:rsidRDefault="000D03B1" w:rsidP="000D03B1">
      <w:pPr>
        <w:rPr>
          <w:spacing w:val="-3"/>
        </w:rPr>
      </w:pPr>
      <w:r>
        <w:rPr>
          <w:spacing w:val="-3"/>
        </w:rPr>
        <w:t xml:space="preserve">                                                                                               tarybos 2017 m.</w:t>
      </w:r>
      <w:r>
        <w:t xml:space="preserve"> </w:t>
      </w:r>
      <w:r>
        <w:rPr>
          <w:spacing w:val="-3"/>
        </w:rPr>
        <w:t xml:space="preserve">rugsėjo 28 d. sprendimo </w:t>
      </w:r>
    </w:p>
    <w:p w:rsidR="000D03B1" w:rsidRPr="000D03B1" w:rsidRDefault="000D03B1" w:rsidP="000D03B1">
      <w:pPr>
        <w:ind w:left="3888"/>
        <w:rPr>
          <w:spacing w:val="-3"/>
        </w:rPr>
      </w:pPr>
      <w:r>
        <w:rPr>
          <w:spacing w:val="-3"/>
        </w:rPr>
        <w:t xml:space="preserve">                           Nr. T11-315 redakcija)</w:t>
      </w:r>
    </w:p>
    <w:bookmarkEnd w:id="0"/>
    <w:p w:rsidR="00712798" w:rsidRPr="008C7AC4" w:rsidRDefault="00712798" w:rsidP="00712798">
      <w:pPr>
        <w:jc w:val="both"/>
      </w:pPr>
    </w:p>
    <w:p w:rsidR="00712798" w:rsidRPr="00477C2E" w:rsidRDefault="00712798" w:rsidP="00712798">
      <w:pPr>
        <w:jc w:val="center"/>
      </w:pPr>
      <w:r>
        <w:rPr>
          <w:b/>
          <w:bCs/>
          <w:spacing w:val="-3"/>
        </w:rPr>
        <w:t>ŽMONIŲ PALAIKŲ</w:t>
      </w:r>
      <w:r w:rsidRPr="008C7AC4">
        <w:rPr>
          <w:b/>
          <w:bCs/>
          <w:spacing w:val="-3"/>
        </w:rPr>
        <w:t xml:space="preserve"> </w:t>
      </w:r>
      <w:r>
        <w:rPr>
          <w:b/>
          <w:bCs/>
          <w:spacing w:val="-3"/>
        </w:rPr>
        <w:t xml:space="preserve">LAIDOJIMO, </w:t>
      </w:r>
      <w:r w:rsidRPr="005A5291">
        <w:rPr>
          <w:b/>
        </w:rPr>
        <w:t>KAPINIŲ TVARKYMO</w:t>
      </w:r>
      <w:r>
        <w:rPr>
          <w:b/>
        </w:rPr>
        <w:t xml:space="preserve"> BEI LANKYMO</w:t>
      </w:r>
      <w:r w:rsidRPr="005A5291">
        <w:rPr>
          <w:b/>
        </w:rPr>
        <w:t xml:space="preserve"> TAISYKLĖS</w:t>
      </w:r>
      <w:r>
        <w:rPr>
          <w:b/>
        </w:rPr>
        <w:t xml:space="preserve"> KLAIPĖDOS RAJONE</w:t>
      </w:r>
    </w:p>
    <w:p w:rsidR="00712798" w:rsidRPr="00477C2E" w:rsidRDefault="00712798" w:rsidP="00712798"/>
    <w:p w:rsidR="00712798" w:rsidRPr="005A5291" w:rsidRDefault="00712798" w:rsidP="00712798">
      <w:pPr>
        <w:jc w:val="center"/>
        <w:rPr>
          <w:b/>
        </w:rPr>
      </w:pPr>
      <w:r w:rsidRPr="005A5291">
        <w:rPr>
          <w:b/>
        </w:rPr>
        <w:t>I. BENDROSIOS NUOSTATOS</w:t>
      </w:r>
    </w:p>
    <w:p w:rsidR="00712798" w:rsidRPr="00477C2E" w:rsidRDefault="00712798" w:rsidP="00712798">
      <w:pPr>
        <w:jc w:val="both"/>
      </w:pPr>
    </w:p>
    <w:p w:rsidR="00712798" w:rsidRDefault="00712798" w:rsidP="00712798">
      <w:pPr>
        <w:ind w:firstLine="900"/>
        <w:jc w:val="both"/>
      </w:pPr>
      <w:r w:rsidRPr="00477C2E">
        <w:t xml:space="preserve">1. </w:t>
      </w:r>
      <w:r>
        <w:t>Klaipėdos rajono savivaldybės k</w:t>
      </w:r>
      <w:r w:rsidRPr="00477C2E">
        <w:t xml:space="preserve">apinių tvarkymo taisyklės (toliau vadinama </w:t>
      </w:r>
      <w:r>
        <w:t xml:space="preserve">–  </w:t>
      </w:r>
      <w:r w:rsidRPr="00477C2E">
        <w:t xml:space="preserve">taisyklės) nustato kapinių priskyrimo </w:t>
      </w:r>
      <w:r>
        <w:t xml:space="preserve">neveikiančioms, </w:t>
      </w:r>
      <w:r w:rsidRPr="00477C2E">
        <w:t>riboto</w:t>
      </w:r>
      <w:r>
        <w:t xml:space="preserve"> </w:t>
      </w:r>
      <w:r w:rsidRPr="00477C2E">
        <w:t>laidojimo ar veikiančioms kapinėms, kapinių perdavimo juridinio</w:t>
      </w:r>
      <w:r>
        <w:t xml:space="preserve"> </w:t>
      </w:r>
      <w:r w:rsidRPr="00477C2E">
        <w:t>asmens teises turinčiai religinei bendruomenei ar bendrijai,</w:t>
      </w:r>
      <w:r>
        <w:t xml:space="preserve"> </w:t>
      </w:r>
      <w:r w:rsidRPr="00477C2E">
        <w:t xml:space="preserve">leidimo laidoti išdavimo, kapaviečių ar </w:t>
      </w:r>
      <w:proofErr w:type="spellStart"/>
      <w:r w:rsidRPr="00477C2E">
        <w:t>kolumbariumo</w:t>
      </w:r>
      <w:proofErr w:type="spellEnd"/>
      <w:r w:rsidRPr="00477C2E">
        <w:t xml:space="preserve"> nišų skyrimo</w:t>
      </w:r>
      <w:r>
        <w:t xml:space="preserve"> </w:t>
      </w:r>
      <w:r w:rsidRPr="00477C2E">
        <w:t>ir laidojimo jose, kapinių priežiūros ir kitų su kapinių tvarkymu</w:t>
      </w:r>
      <w:r>
        <w:t xml:space="preserve"> </w:t>
      </w:r>
      <w:r w:rsidRPr="00477C2E">
        <w:t>susijusių darbų ir paslaugų atlikimo tvarką. Šios taisyklės yra</w:t>
      </w:r>
      <w:r>
        <w:t xml:space="preserve"> </w:t>
      </w:r>
      <w:r w:rsidRPr="00477C2E">
        <w:t>privalomos tvarkant visas kapines, kuriose palaidoti ir</w:t>
      </w:r>
      <w:r>
        <w:t xml:space="preserve"> </w:t>
      </w:r>
      <w:r w:rsidRPr="00477C2E">
        <w:t>(ar)</w:t>
      </w:r>
      <w:r>
        <w:t xml:space="preserve"> </w:t>
      </w:r>
      <w:r w:rsidRPr="00477C2E">
        <w:t>laidojami žmonių palaikai, įskaitant balzamuotus ir kremuotus</w:t>
      </w:r>
      <w:r>
        <w:t xml:space="preserve"> </w:t>
      </w:r>
      <w:r w:rsidRPr="00477C2E">
        <w:t>žmonių palaikus.</w:t>
      </w:r>
    </w:p>
    <w:p w:rsidR="00712798" w:rsidRPr="00477C2E" w:rsidRDefault="00712798" w:rsidP="00712798">
      <w:pPr>
        <w:ind w:firstLine="900"/>
        <w:jc w:val="both"/>
      </w:pPr>
      <w:r>
        <w:rPr>
          <w:color w:val="000000"/>
        </w:rPr>
        <w:t>2. Šiame apraše vartojamos sąvokos suprantamos taip, kaip apibrėžtos Lietuvos Respublikos žmonių palaikų laidojimo įstatyme ir Kapinių tvarkymo taisyklėse.</w:t>
      </w:r>
    </w:p>
    <w:p w:rsidR="00712798" w:rsidRPr="00477C2E" w:rsidRDefault="00712798" w:rsidP="00712798">
      <w:pPr>
        <w:ind w:firstLine="900"/>
        <w:jc w:val="both"/>
      </w:pPr>
      <w:r>
        <w:t>3. T</w:t>
      </w:r>
      <w:r w:rsidRPr="00477C2E">
        <w:t xml:space="preserve">aisyklėse vartojamos sąvokos: </w:t>
      </w:r>
    </w:p>
    <w:p w:rsidR="00712798" w:rsidRPr="00477C2E" w:rsidRDefault="00712798" w:rsidP="00712798">
      <w:pPr>
        <w:ind w:firstLine="900"/>
        <w:jc w:val="both"/>
      </w:pPr>
      <w:r w:rsidRPr="00C13825">
        <w:rPr>
          <w:b/>
        </w:rPr>
        <w:t>Kapinių perdavimo sutartis</w:t>
      </w:r>
      <w:r w:rsidRPr="00477C2E">
        <w:t xml:space="preserve"> </w:t>
      </w:r>
      <w:r>
        <w:t>–</w:t>
      </w:r>
      <w:r w:rsidRPr="00477C2E">
        <w:t xml:space="preserve"> šių taisyklių 11 punkte</w:t>
      </w:r>
      <w:r>
        <w:t xml:space="preserve"> </w:t>
      </w:r>
      <w:r w:rsidRPr="00477C2E">
        <w:t>nustatyta tvarka su tradicine religine bendruomene ar</w:t>
      </w:r>
      <w:r>
        <w:t xml:space="preserve"> </w:t>
      </w:r>
      <w:r w:rsidRPr="00477C2E">
        <w:t>bendrija</w:t>
      </w:r>
      <w:r>
        <w:t xml:space="preserve"> </w:t>
      </w:r>
      <w:r w:rsidRPr="00477C2E">
        <w:t>sudaroma žemės panaudos sutartis arba kita įstatymų nustatyta</w:t>
      </w:r>
      <w:r>
        <w:t xml:space="preserve"> </w:t>
      </w:r>
      <w:r w:rsidRPr="00477C2E">
        <w:t>tvarka sudaroma sutartis, suteikianti teisę juridinio asmens</w:t>
      </w:r>
      <w:r>
        <w:t xml:space="preserve"> </w:t>
      </w:r>
      <w:r w:rsidRPr="00477C2E">
        <w:t>teises turinčiai religinei bendruomenei ar bendrijai laidoti</w:t>
      </w:r>
      <w:r>
        <w:t xml:space="preserve"> </w:t>
      </w:r>
      <w:r w:rsidRPr="00477C2E">
        <w:t>žmonių palaikus kapinėse (ar kapinių dalyje) ir sutartyje</w:t>
      </w:r>
      <w:r>
        <w:t xml:space="preserve"> </w:t>
      </w:r>
      <w:r w:rsidRPr="00477C2E">
        <w:t>nustatyta tvarka organizuoti jų priežiūrą.</w:t>
      </w:r>
    </w:p>
    <w:p w:rsidR="00712798" w:rsidRPr="00477C2E" w:rsidRDefault="00712798" w:rsidP="00712798">
      <w:pPr>
        <w:ind w:firstLine="900"/>
        <w:jc w:val="both"/>
      </w:pPr>
      <w:r w:rsidRPr="00C13825">
        <w:rPr>
          <w:b/>
        </w:rPr>
        <w:t>Konfesinės kapinės</w:t>
      </w:r>
      <w:r w:rsidRPr="00477C2E">
        <w:t xml:space="preserve"> </w:t>
      </w:r>
      <w:r>
        <w:t>–</w:t>
      </w:r>
      <w:r w:rsidRPr="00477C2E">
        <w:t xml:space="preserve"> kapinės (ar kapinių dalis), pagal</w:t>
      </w:r>
      <w:r>
        <w:t xml:space="preserve"> </w:t>
      </w:r>
      <w:r w:rsidRPr="00477C2E">
        <w:t>kapinių perdavimo sutartį suteiktos juridinio asmens teises</w:t>
      </w:r>
      <w:r>
        <w:t xml:space="preserve"> </w:t>
      </w:r>
      <w:r w:rsidRPr="00477C2E">
        <w:t>turinčiai religinei bendruomenei ar bendrijai.</w:t>
      </w:r>
    </w:p>
    <w:p w:rsidR="00712798" w:rsidRPr="00477C2E" w:rsidRDefault="00712798" w:rsidP="00712798">
      <w:pPr>
        <w:ind w:firstLine="900"/>
        <w:jc w:val="both"/>
      </w:pPr>
      <w:r w:rsidRPr="00C13825">
        <w:rPr>
          <w:b/>
        </w:rPr>
        <w:t>Viešosios  kapinės</w:t>
      </w:r>
      <w:r w:rsidRPr="00477C2E">
        <w:t xml:space="preserve"> </w:t>
      </w:r>
      <w:r>
        <w:t>–</w:t>
      </w:r>
      <w:r w:rsidRPr="00477C2E">
        <w:t xml:space="preserve"> visos kapinės, išskyrus konfesines</w:t>
      </w:r>
      <w:r>
        <w:t xml:space="preserve"> </w:t>
      </w:r>
      <w:r w:rsidRPr="00477C2E">
        <w:t>kapines.</w:t>
      </w:r>
    </w:p>
    <w:p w:rsidR="00712798" w:rsidRPr="00217303" w:rsidRDefault="00712798" w:rsidP="00712798">
      <w:pPr>
        <w:ind w:firstLine="900"/>
        <w:jc w:val="both"/>
      </w:pPr>
      <w:r w:rsidRPr="00217303">
        <w:t xml:space="preserve">Kitos šiose taisyklėse vartojamos sąvokos atitinka Lietuvos Respublikos </w:t>
      </w:r>
      <w:bookmarkStart w:id="1" w:name="P110558_3"/>
      <w:r w:rsidRPr="00217303">
        <w:fldChar w:fldCharType="begin"/>
      </w:r>
      <w:r w:rsidRPr="00217303">
        <w:instrText xml:space="preserve"> HYPERLINK "http://serveris1/Litlex/ll.dll?Tekstas=1&amp;Id=110558&amp;BF=1" \t "FTurinys" </w:instrText>
      </w:r>
      <w:r w:rsidRPr="00217303">
        <w:fldChar w:fldCharType="separate"/>
      </w:r>
      <w:r w:rsidRPr="00217303">
        <w:rPr>
          <w:rStyle w:val="Hipersaitas"/>
          <w:iCs/>
          <w:color w:val="000000"/>
        </w:rPr>
        <w:t>žmonių palaikų laidojimo įstatyme</w:t>
      </w:r>
      <w:r w:rsidRPr="00217303">
        <w:fldChar w:fldCharType="end"/>
      </w:r>
      <w:bookmarkEnd w:id="1"/>
      <w:r w:rsidRPr="00217303">
        <w:t xml:space="preserve"> (Žin., 2007, Nr. </w:t>
      </w:r>
      <w:bookmarkStart w:id="2" w:name="P110558_4"/>
      <w:r w:rsidRPr="00217303">
        <w:fldChar w:fldCharType="begin"/>
      </w:r>
      <w:r w:rsidRPr="00217303">
        <w:instrText xml:space="preserve"> HYPERLINK "http://serveris1/Litlex/ll.dll?Tekstas=1&amp;Id=110558&amp;BF=1" \o "Lietuvos Respublikos žmonių palaikų laidojimo įstatymas" \t "FTurinys" </w:instrText>
      </w:r>
      <w:r w:rsidRPr="00217303">
        <w:fldChar w:fldCharType="separate"/>
      </w:r>
      <w:r w:rsidRPr="00217303">
        <w:rPr>
          <w:rStyle w:val="Hipersaitas"/>
          <w:iCs/>
          <w:color w:val="000000"/>
        </w:rPr>
        <w:t>140-5763</w:t>
      </w:r>
      <w:r w:rsidRPr="00217303">
        <w:fldChar w:fldCharType="end"/>
      </w:r>
      <w:bookmarkEnd w:id="2"/>
      <w:r w:rsidRPr="00217303">
        <w:t xml:space="preserve">), Lietuvos Respublikos nekilnojamojo kultūros paveldo apsaugos įstatyme, Lietuvos Respublikos </w:t>
      </w:r>
      <w:bookmarkStart w:id="3" w:name="P17852_1"/>
      <w:r w:rsidRPr="00217303">
        <w:fldChar w:fldCharType="begin"/>
      </w:r>
      <w:r w:rsidRPr="00217303">
        <w:instrText xml:space="preserve"> HYPERLINK "http://serveris1/Litlex/ll.dll?Tekstas=1&amp;Id=17852&amp;BF=1" \t "FTurinys" </w:instrText>
      </w:r>
      <w:r w:rsidRPr="00217303">
        <w:fldChar w:fldCharType="separate"/>
      </w:r>
      <w:r w:rsidRPr="00217303">
        <w:rPr>
          <w:rStyle w:val="Hipersaitas"/>
          <w:iCs/>
          <w:color w:val="000000"/>
        </w:rPr>
        <w:t>statybos įstatyme</w:t>
      </w:r>
      <w:r w:rsidRPr="00217303">
        <w:fldChar w:fldCharType="end"/>
      </w:r>
      <w:bookmarkEnd w:id="3"/>
      <w:r w:rsidRPr="00217303">
        <w:t xml:space="preserve"> (Žin., 1996, Nr. </w:t>
      </w:r>
      <w:bookmarkStart w:id="4" w:name="P17852_2"/>
      <w:r w:rsidRPr="00217303">
        <w:fldChar w:fldCharType="begin"/>
      </w:r>
      <w:r w:rsidRPr="00217303">
        <w:instrText xml:space="preserve"> HYPERLINK "http://serveris1/Litlex/ll.dll?Tekstas=1&amp;Id=17852&amp;BF=1" \o "Lietuvos Respublikos statybos įstatymas" \t "FTurinys" </w:instrText>
      </w:r>
      <w:r w:rsidRPr="00217303">
        <w:fldChar w:fldCharType="separate"/>
      </w:r>
      <w:r w:rsidRPr="00217303">
        <w:rPr>
          <w:rStyle w:val="Hipersaitas"/>
          <w:iCs/>
          <w:color w:val="000000"/>
        </w:rPr>
        <w:t>32-788</w:t>
      </w:r>
      <w:r w:rsidRPr="00217303">
        <w:fldChar w:fldCharType="end"/>
      </w:r>
      <w:bookmarkEnd w:id="4"/>
      <w:r w:rsidRPr="00217303">
        <w:t xml:space="preserve">; 2001, Nr. </w:t>
      </w:r>
      <w:bookmarkStart w:id="5" w:name="P17852_3"/>
      <w:r w:rsidRPr="00217303">
        <w:fldChar w:fldCharType="begin"/>
      </w:r>
      <w:r w:rsidRPr="00217303">
        <w:instrText xml:space="preserve"> HYPERLINK "http://serveris1/Litlex/ll.dll?Tekstas=1&amp;Id=17852&amp;BF=1" \o "Lietuvos Respublikos statybos įstatymas" \t "FTurinys" </w:instrText>
      </w:r>
      <w:r w:rsidRPr="00217303">
        <w:fldChar w:fldCharType="separate"/>
      </w:r>
      <w:r w:rsidRPr="00217303">
        <w:rPr>
          <w:rStyle w:val="Hipersaitas"/>
          <w:iCs/>
          <w:color w:val="000000"/>
        </w:rPr>
        <w:t>101-3597</w:t>
      </w:r>
      <w:r w:rsidRPr="00217303">
        <w:fldChar w:fldCharType="end"/>
      </w:r>
      <w:bookmarkEnd w:id="5"/>
      <w:r w:rsidRPr="00217303">
        <w:t xml:space="preserve">), 2008 m. lapkričio 19 d. Lietuvos Respublikos Vyriausybės nutarime Nr. 1207 „Dėl Lietuvos Respublikos </w:t>
      </w:r>
      <w:bookmarkStart w:id="6" w:name="P110558_1"/>
      <w:r w:rsidRPr="00217303">
        <w:fldChar w:fldCharType="begin"/>
      </w:r>
      <w:r w:rsidRPr="00217303">
        <w:instrText xml:space="preserve"> HYPERLINK "http://serveris1/Litlex/ll.dll?Tekstas=1&amp;Id=110558&amp;BF=1" \t "FTurinys" </w:instrText>
      </w:r>
      <w:r w:rsidRPr="00217303">
        <w:fldChar w:fldCharType="separate"/>
      </w:r>
      <w:r w:rsidRPr="00217303">
        <w:rPr>
          <w:rStyle w:val="Hipersaitas"/>
          <w:iCs/>
          <w:color w:val="000000"/>
        </w:rPr>
        <w:t>žmonių palaikų laidojimo įstatymo</w:t>
      </w:r>
      <w:r w:rsidRPr="00217303">
        <w:fldChar w:fldCharType="end"/>
      </w:r>
      <w:bookmarkEnd w:id="6"/>
      <w:r w:rsidRPr="00217303">
        <w:t xml:space="preserve"> įgyvendinamųjų teisės aktų patvirtinimo“ (Žin., 2008, Nr. 137-5411) ir kituose teisės aktuose apibrėžtas sąvokas.</w:t>
      </w:r>
    </w:p>
    <w:p w:rsidR="00712798" w:rsidRPr="00217303" w:rsidRDefault="00712798" w:rsidP="00712798">
      <w:pPr>
        <w:ind w:firstLine="900"/>
        <w:jc w:val="both"/>
      </w:pPr>
      <w:r w:rsidRPr="00217303">
        <w:t xml:space="preserve">4. Žemės sklypas, kuriame yra kapinės, įregistruojamas Nekilnojamojo turto registre Lietuvos Respublikos </w:t>
      </w:r>
      <w:bookmarkStart w:id="7" w:name="P19968_1"/>
      <w:r w:rsidRPr="00217303">
        <w:fldChar w:fldCharType="begin"/>
      </w:r>
      <w:r w:rsidRPr="00217303">
        <w:instrText xml:space="preserve"> HYPERLINK "http://serveris1/Litlex/ll.dll?Tekstas=1&amp;Id=19968&amp;BF=1" \t "FTurinys" </w:instrText>
      </w:r>
      <w:r w:rsidRPr="00217303">
        <w:fldChar w:fldCharType="separate"/>
      </w:r>
      <w:r w:rsidRPr="00217303">
        <w:rPr>
          <w:rStyle w:val="Hipersaitas"/>
          <w:iCs/>
          <w:color w:val="000000"/>
        </w:rPr>
        <w:t>nekilnojamojo turto registro įstatymo</w:t>
      </w:r>
      <w:r w:rsidRPr="00217303">
        <w:fldChar w:fldCharType="end"/>
      </w:r>
      <w:bookmarkEnd w:id="7"/>
      <w:r w:rsidRPr="00217303">
        <w:t xml:space="preserve"> (Žin., 1996, Nr. </w:t>
      </w:r>
      <w:bookmarkStart w:id="8" w:name="P19968_2"/>
      <w:r w:rsidRPr="00217303">
        <w:fldChar w:fldCharType="begin"/>
      </w:r>
      <w:r w:rsidRPr="00217303">
        <w:instrText xml:space="preserve"> HYPERLINK "http://serveris1/Litlex/ll.dll?Tekstas=1&amp;Id=19968&amp;BF=1" \o "Lietuvos Respublikos nekilnojamojo turto registro įstatymas" \t "FTurinys" </w:instrText>
      </w:r>
      <w:r w:rsidRPr="00217303">
        <w:fldChar w:fldCharType="separate"/>
      </w:r>
      <w:r w:rsidRPr="00217303">
        <w:rPr>
          <w:rStyle w:val="Hipersaitas"/>
          <w:iCs/>
          <w:color w:val="000000"/>
        </w:rPr>
        <w:t>100-2261</w:t>
      </w:r>
      <w:r w:rsidRPr="00217303">
        <w:fldChar w:fldCharType="end"/>
      </w:r>
      <w:bookmarkEnd w:id="8"/>
      <w:r w:rsidRPr="00217303">
        <w:t xml:space="preserve">; 2001, Nr. </w:t>
      </w:r>
      <w:bookmarkStart w:id="9" w:name="P19968_3"/>
      <w:r w:rsidRPr="00217303">
        <w:fldChar w:fldCharType="begin"/>
      </w:r>
      <w:r w:rsidRPr="00217303">
        <w:instrText xml:space="preserve"> HYPERLINK "http://serveris1/Litlex/ll.dll?Tekstas=1&amp;Id=19968&amp;BF=1" \o "Lietuvos Respublikos nekilnojamojo turto registro įstatymas" \t "FTurinys" </w:instrText>
      </w:r>
      <w:r w:rsidRPr="00217303">
        <w:fldChar w:fldCharType="separate"/>
      </w:r>
      <w:r w:rsidRPr="00217303">
        <w:rPr>
          <w:rStyle w:val="Hipersaitas"/>
          <w:iCs/>
          <w:color w:val="000000"/>
        </w:rPr>
        <w:t>55-1948</w:t>
      </w:r>
      <w:r w:rsidRPr="00217303">
        <w:fldChar w:fldCharType="end"/>
      </w:r>
      <w:bookmarkEnd w:id="9"/>
      <w:r w:rsidRPr="00217303">
        <w:t>) ir kitų teisės aktų nustatyta tvarka.</w:t>
      </w:r>
    </w:p>
    <w:p w:rsidR="00712798" w:rsidRDefault="00712798" w:rsidP="00712798">
      <w:pPr>
        <w:jc w:val="center"/>
        <w:rPr>
          <w:b/>
        </w:rPr>
      </w:pPr>
    </w:p>
    <w:p w:rsidR="00712798" w:rsidRPr="00A02767" w:rsidRDefault="00712798" w:rsidP="00712798">
      <w:pPr>
        <w:jc w:val="center"/>
        <w:rPr>
          <w:b/>
        </w:rPr>
      </w:pPr>
      <w:r w:rsidRPr="00A02767">
        <w:rPr>
          <w:b/>
        </w:rPr>
        <w:t>II. KAPINIŲ SKIRSTYMAS PAGAL STATUSĄ, DRAUDIMAS LAIDOTI</w:t>
      </w:r>
    </w:p>
    <w:p w:rsidR="00712798" w:rsidRPr="00477C2E" w:rsidRDefault="00712798" w:rsidP="00712798">
      <w:pPr>
        <w:jc w:val="both"/>
      </w:pPr>
    </w:p>
    <w:p w:rsidR="00712798" w:rsidRPr="00477C2E" w:rsidRDefault="00712798" w:rsidP="00712798">
      <w:pPr>
        <w:ind w:firstLine="900"/>
        <w:jc w:val="both"/>
      </w:pPr>
      <w:r w:rsidRPr="00477C2E">
        <w:t>5. Kapinės priskiriamos neveikiančioms, riboto laidojimo arba</w:t>
      </w:r>
      <w:r>
        <w:t xml:space="preserve"> </w:t>
      </w:r>
      <w:r w:rsidRPr="00477C2E">
        <w:t>veikiančioms, išskyrus naujas kapines, kurios priskiriamos</w:t>
      </w:r>
      <w:r>
        <w:t xml:space="preserve"> </w:t>
      </w:r>
      <w:r w:rsidRPr="00477C2E">
        <w:t>veikiančioms (ir tai nurodoma jų steigimo dokumentuose),</w:t>
      </w:r>
      <w:r>
        <w:t xml:space="preserve"> S</w:t>
      </w:r>
      <w:r w:rsidRPr="00477C2E">
        <w:t>avivaldybės tarybos sprendimu, gavus Kultūros paveldo</w:t>
      </w:r>
      <w:r>
        <w:t xml:space="preserve"> </w:t>
      </w:r>
      <w:r w:rsidRPr="00477C2E">
        <w:t xml:space="preserve">departamento prie Kultūros ministerijos (toliau vadinama </w:t>
      </w:r>
      <w:r>
        <w:t xml:space="preserve">– </w:t>
      </w:r>
      <w:r w:rsidRPr="00477C2E">
        <w:t xml:space="preserve">Kultūros paveldo departamentas) </w:t>
      </w:r>
      <w:r>
        <w:t xml:space="preserve">Klaipėdos </w:t>
      </w:r>
      <w:r w:rsidRPr="00477C2E">
        <w:t>teritorinio padalinio ir</w:t>
      </w:r>
      <w:r>
        <w:t xml:space="preserve"> Lietuvos Respublikos sveikatos apsaugos ministerijos</w:t>
      </w:r>
      <w:r w:rsidRPr="00037BCF">
        <w:t xml:space="preserve"> </w:t>
      </w:r>
      <w:r>
        <w:t>Klaipėdos visuomenės sveikatos</w:t>
      </w:r>
      <w:r w:rsidRPr="00037BCF">
        <w:t xml:space="preserve"> </w:t>
      </w:r>
      <w:r>
        <w:t xml:space="preserve">centro </w:t>
      </w:r>
      <w:r w:rsidRPr="00037BCF">
        <w:t>suderinimą. Jeigu</w:t>
      </w:r>
      <w:r>
        <w:t xml:space="preserve"> </w:t>
      </w:r>
      <w:r w:rsidRPr="00477C2E">
        <w:t xml:space="preserve">kapinės priskiriamos </w:t>
      </w:r>
      <w:r>
        <w:t>n</w:t>
      </w:r>
      <w:r w:rsidRPr="00477C2E">
        <w:t>eveikiančioms dėl nustatytų aplinkosaugos</w:t>
      </w:r>
      <w:r>
        <w:t xml:space="preserve"> </w:t>
      </w:r>
      <w:r w:rsidRPr="00477C2E">
        <w:t xml:space="preserve">reikalavimų, reikia gauti </w:t>
      </w:r>
      <w:r w:rsidRPr="00037BCF">
        <w:t>Aplinkos ministerijos regiono aplinkos</w:t>
      </w:r>
      <w:r>
        <w:t xml:space="preserve"> </w:t>
      </w:r>
      <w:r w:rsidRPr="00037BCF">
        <w:t xml:space="preserve">apsaugos departamento </w:t>
      </w:r>
      <w:r w:rsidRPr="00477C2E">
        <w:t>suderinimą. Savivaldybės taryba, priėmusi</w:t>
      </w:r>
      <w:r>
        <w:t xml:space="preserve"> </w:t>
      </w:r>
      <w:r w:rsidRPr="00477C2E">
        <w:t>sprendimą pakeisti kapinių statusą, p</w:t>
      </w:r>
      <w:r>
        <w:t xml:space="preserve">er 7 darbo  dienas </w:t>
      </w:r>
      <w:r w:rsidRPr="00477C2E">
        <w:t>raštu</w:t>
      </w:r>
      <w:r>
        <w:t xml:space="preserve"> </w:t>
      </w:r>
      <w:r w:rsidRPr="00477C2E">
        <w:t>informuoja apie tai Kultūros paveldo departamentą.</w:t>
      </w:r>
    </w:p>
    <w:p w:rsidR="00712798" w:rsidRPr="00477C2E" w:rsidRDefault="00712798" w:rsidP="00712798">
      <w:pPr>
        <w:ind w:firstLine="900"/>
        <w:jc w:val="both"/>
      </w:pPr>
      <w:r w:rsidRPr="00477C2E">
        <w:lastRenderedPageBreak/>
        <w:t>6. Kapinės priskiriamos neveikiančioms, jeigu jose negalimi</w:t>
      </w:r>
      <w:r>
        <w:t xml:space="preserve"> </w:t>
      </w:r>
      <w:r w:rsidRPr="00477C2E">
        <w:t>nauji laidojimai dėl nustatytų visuomenės sveikatos saugos,</w:t>
      </w:r>
      <w:r>
        <w:t xml:space="preserve"> </w:t>
      </w:r>
      <w:r w:rsidRPr="00477C2E">
        <w:t>kultūros paveldo apsaugos ar aplinkosaugos reikalavimų. Apie</w:t>
      </w:r>
    </w:p>
    <w:p w:rsidR="00712798" w:rsidRPr="00477C2E" w:rsidRDefault="00712798" w:rsidP="00712798">
      <w:pPr>
        <w:jc w:val="both"/>
      </w:pPr>
      <w:r w:rsidRPr="00477C2E">
        <w:t>kapinių priskyrimą neveikiančioms savivaldybė praneša vietinėje</w:t>
      </w:r>
      <w:r>
        <w:t xml:space="preserve"> </w:t>
      </w:r>
      <w:r w:rsidRPr="00477C2E">
        <w:t>spaudoje, be to, informacija skelbiama kapinių informacinėje</w:t>
      </w:r>
      <w:r>
        <w:t xml:space="preserve"> </w:t>
      </w:r>
      <w:r w:rsidRPr="00477C2E">
        <w:t xml:space="preserve">lentoje. </w:t>
      </w:r>
    </w:p>
    <w:p w:rsidR="00712798" w:rsidRPr="00D77E6A" w:rsidRDefault="00712798" w:rsidP="00712798">
      <w:pPr>
        <w:ind w:firstLine="900"/>
        <w:jc w:val="both"/>
      </w:pPr>
      <w:r w:rsidRPr="00477C2E">
        <w:t>7. Kapinės priskiriamos riboto laidojimo kapinėms, jeigu jose</w:t>
      </w:r>
      <w:r>
        <w:t xml:space="preserve"> </w:t>
      </w:r>
      <w:r w:rsidRPr="00477C2E">
        <w:t>nėra vietos naujoms kapavietėms formuoti, tačiau galima laidoti</w:t>
      </w:r>
      <w:r>
        <w:t xml:space="preserve"> </w:t>
      </w:r>
      <w:r w:rsidRPr="00477C2E">
        <w:t>esamose (kur jau palaidota) kapavietėse, formuojant naujus kapus</w:t>
      </w:r>
      <w:r>
        <w:t xml:space="preserve"> </w:t>
      </w:r>
      <w:r w:rsidRPr="00477C2E">
        <w:t>arba pakartotinai laidojant į jau esamus, taip pat laidojant</w:t>
      </w:r>
      <w:r>
        <w:t xml:space="preserve"> </w:t>
      </w:r>
      <w:proofErr w:type="spellStart"/>
      <w:r w:rsidRPr="00477C2E">
        <w:t>kolumbariumuose</w:t>
      </w:r>
      <w:proofErr w:type="spellEnd"/>
      <w:r w:rsidRPr="00477C2E">
        <w:t>, laidojimo rūsiuose, arba išbarstant kremuotus</w:t>
      </w:r>
      <w:r>
        <w:t xml:space="preserve"> </w:t>
      </w:r>
      <w:r w:rsidRPr="00477C2E">
        <w:t>žmogaus palaikus pelenų barstymo lauke. Laidojant į Kultūros</w:t>
      </w:r>
      <w:r>
        <w:t xml:space="preserve"> </w:t>
      </w:r>
      <w:r w:rsidRPr="00477C2E">
        <w:t>vertybių registrą įrašytose riboto laidojimo kapinėse, reikia</w:t>
      </w:r>
      <w:r>
        <w:t xml:space="preserve"> </w:t>
      </w:r>
      <w:r w:rsidRPr="00037BCF">
        <w:t>Kultūros paveldo departamento</w:t>
      </w:r>
      <w:r>
        <w:t xml:space="preserve"> </w:t>
      </w:r>
      <w:r w:rsidRPr="00D77E6A">
        <w:t xml:space="preserve">Klaipėdos teritorinio padalinio pritarimo. Klaipėdos rajono savivaldybėje riboto laidojimo kapinės: Gargždų miesto senosios kapinės, Endriejavo miestelio senosios kapinės, Agluonėnų kaimo senosios kapinės, </w:t>
      </w:r>
      <w:proofErr w:type="spellStart"/>
      <w:r w:rsidRPr="00D77E6A">
        <w:t>Kisinių</w:t>
      </w:r>
      <w:proofErr w:type="spellEnd"/>
      <w:r w:rsidRPr="00D77E6A">
        <w:t xml:space="preserve"> kaimo senosios kapinės, </w:t>
      </w:r>
      <w:proofErr w:type="spellStart"/>
      <w:r w:rsidRPr="00D77E6A">
        <w:t>Karklės</w:t>
      </w:r>
      <w:proofErr w:type="spellEnd"/>
      <w:r w:rsidRPr="00D77E6A">
        <w:t xml:space="preserve"> kaimo pirmosios senosios kapinės, </w:t>
      </w:r>
      <w:proofErr w:type="spellStart"/>
      <w:r w:rsidRPr="00D77E6A">
        <w:t>Kibelkščių</w:t>
      </w:r>
      <w:proofErr w:type="spellEnd"/>
      <w:r w:rsidRPr="00D77E6A">
        <w:t xml:space="preserve"> kaimo senosios kapinės, </w:t>
      </w:r>
      <w:proofErr w:type="spellStart"/>
      <w:r w:rsidRPr="00D77E6A">
        <w:t>Peskojų</w:t>
      </w:r>
      <w:proofErr w:type="spellEnd"/>
      <w:r w:rsidRPr="00D77E6A">
        <w:t xml:space="preserve"> kaimo evangelikų liuteronų senosios kapinės, </w:t>
      </w:r>
      <w:proofErr w:type="spellStart"/>
      <w:r w:rsidRPr="00D77E6A">
        <w:t>Svencelės</w:t>
      </w:r>
      <w:proofErr w:type="spellEnd"/>
      <w:r w:rsidRPr="00D77E6A">
        <w:t xml:space="preserve"> kaimo antrosios senosios kapinės, </w:t>
      </w:r>
      <w:proofErr w:type="spellStart"/>
      <w:r w:rsidRPr="00D77E6A">
        <w:t>Daukšaičių</w:t>
      </w:r>
      <w:proofErr w:type="spellEnd"/>
      <w:r w:rsidRPr="00D77E6A">
        <w:t xml:space="preserve"> kaimo senosios kapinės.</w:t>
      </w:r>
    </w:p>
    <w:p w:rsidR="00712798" w:rsidRPr="00C120AC" w:rsidRDefault="00712798" w:rsidP="00712798">
      <w:pPr>
        <w:ind w:firstLine="900"/>
        <w:jc w:val="both"/>
      </w:pPr>
      <w:r w:rsidRPr="00C120AC">
        <w:t xml:space="preserve">8. Veikiančioms kapinėms priskiriamos kapinės, kur gali būti formuojamos naujos kapavietės, formuojami nauji kapai, pakartotinai laidojama esamuose kapuose, laidojama </w:t>
      </w:r>
      <w:proofErr w:type="spellStart"/>
      <w:r w:rsidRPr="00C120AC">
        <w:t>kolumbariumuose</w:t>
      </w:r>
      <w:proofErr w:type="spellEnd"/>
      <w:r w:rsidRPr="00C120AC">
        <w:t xml:space="preserve">, laidojimo rūsiuose arba išbarstant kremuotus žmogaus palaikus pelenų barstymo lauke. Veikiančios kapinės: Gargždų miesto kapinės, Endriejavo miestelio kapinės, </w:t>
      </w:r>
      <w:proofErr w:type="spellStart"/>
      <w:r w:rsidRPr="00C120AC">
        <w:t>Vėžaičių</w:t>
      </w:r>
      <w:proofErr w:type="spellEnd"/>
      <w:r w:rsidRPr="00C120AC">
        <w:t xml:space="preserve"> miestelio kapinės, Judrėnų miestelio kapinės, </w:t>
      </w:r>
      <w:proofErr w:type="spellStart"/>
      <w:r w:rsidRPr="00C120AC">
        <w:t>Veiviržėnų</w:t>
      </w:r>
      <w:proofErr w:type="spellEnd"/>
      <w:r w:rsidRPr="00C120AC">
        <w:t xml:space="preserve"> miestelio pirmosios kapinės, </w:t>
      </w:r>
      <w:proofErr w:type="spellStart"/>
      <w:r w:rsidRPr="00C120AC">
        <w:t>Veiviržėnų</w:t>
      </w:r>
      <w:proofErr w:type="spellEnd"/>
      <w:r w:rsidRPr="00C120AC">
        <w:t xml:space="preserve"> miestelio antrosios kapinės, </w:t>
      </w:r>
      <w:proofErr w:type="spellStart"/>
      <w:r w:rsidRPr="00C120AC">
        <w:t>Šalpėnų</w:t>
      </w:r>
      <w:proofErr w:type="spellEnd"/>
      <w:r w:rsidRPr="00C120AC">
        <w:t xml:space="preserve"> kaimo kapinės, Plikių kaimo kapinės,</w:t>
      </w:r>
      <w:r>
        <w:t xml:space="preserve"> </w:t>
      </w:r>
      <w:r w:rsidRPr="00C120AC">
        <w:t xml:space="preserve">Plikių kaimo pirmosios senosios kapinės, Šimkų kaimo kapinės, Vanagų kaimo kapinės, Drevernos kaimo kapinės, </w:t>
      </w:r>
      <w:proofErr w:type="spellStart"/>
      <w:r w:rsidRPr="00C120AC">
        <w:t>Elniškės</w:t>
      </w:r>
      <w:proofErr w:type="spellEnd"/>
      <w:r w:rsidRPr="00C120AC">
        <w:t xml:space="preserve"> kaimo evangelikų liuteronų kapinės, Priekulės miesto kapinės, </w:t>
      </w:r>
      <w:proofErr w:type="spellStart"/>
      <w:r w:rsidRPr="00C120AC">
        <w:t>Slengių</w:t>
      </w:r>
      <w:proofErr w:type="spellEnd"/>
      <w:r w:rsidRPr="00C120AC">
        <w:t xml:space="preserve"> kaimo kapinės. </w:t>
      </w:r>
    </w:p>
    <w:p w:rsidR="00712798" w:rsidRDefault="00712798" w:rsidP="00712798">
      <w:pPr>
        <w:ind w:firstLine="900"/>
        <w:jc w:val="both"/>
      </w:pPr>
      <w:r w:rsidRPr="00477C2E">
        <w:t>9. Sprendimą dėl draudimo laidoti veikiančiose arba</w:t>
      </w:r>
      <w:r>
        <w:t xml:space="preserve"> </w:t>
      </w:r>
      <w:r w:rsidRPr="00477C2E">
        <w:t>riboto</w:t>
      </w:r>
      <w:r>
        <w:t xml:space="preserve"> </w:t>
      </w:r>
      <w:r w:rsidRPr="00477C2E">
        <w:t xml:space="preserve">laidojimo kapinėse arba jų dalyje </w:t>
      </w:r>
      <w:r>
        <w:t>S</w:t>
      </w:r>
      <w:r w:rsidRPr="00477C2E">
        <w:t>avivaldybės administracijos</w:t>
      </w:r>
      <w:r>
        <w:t xml:space="preserve"> </w:t>
      </w:r>
      <w:r w:rsidRPr="00477C2E">
        <w:t>direktorius priima per</w:t>
      </w:r>
      <w:r>
        <w:t xml:space="preserve"> </w:t>
      </w:r>
      <w:r w:rsidRPr="00477C2E">
        <w:t>3 darbo dienas, gavęs</w:t>
      </w:r>
      <w:r>
        <w:t xml:space="preserve"> Lietuvos Respublikos sveikatos apsaugos ministerijos</w:t>
      </w:r>
      <w:r w:rsidRPr="00037BCF">
        <w:t xml:space="preserve"> </w:t>
      </w:r>
      <w:r>
        <w:t>Klaipėdos visuomenės sveikatos</w:t>
      </w:r>
      <w:r w:rsidRPr="00037BCF">
        <w:t xml:space="preserve"> </w:t>
      </w:r>
      <w:r>
        <w:t>centro</w:t>
      </w:r>
      <w:r w:rsidRPr="00477C2E">
        <w:t xml:space="preserve">  siūlymą. Apie priimtą</w:t>
      </w:r>
      <w:r>
        <w:t xml:space="preserve"> </w:t>
      </w:r>
      <w:r w:rsidRPr="00477C2E">
        <w:t xml:space="preserve">sprendimą </w:t>
      </w:r>
      <w:r>
        <w:t>S</w:t>
      </w:r>
      <w:r w:rsidRPr="00477C2E">
        <w:t>avivaldybės administracijos direktorius ar jo</w:t>
      </w:r>
      <w:r>
        <w:t xml:space="preserve"> </w:t>
      </w:r>
      <w:r w:rsidRPr="00477C2E">
        <w:t>įgaliotas asmuo per 3 darbo dienas nuo sprendimo priėmimo skelbia</w:t>
      </w:r>
      <w:r>
        <w:t xml:space="preserve"> </w:t>
      </w:r>
      <w:r w:rsidRPr="00477C2E">
        <w:t xml:space="preserve">kapinių informacinėje lentoje ir </w:t>
      </w:r>
      <w:r>
        <w:t>S</w:t>
      </w:r>
      <w:r w:rsidRPr="00477C2E">
        <w:t>avivaldybės interneto</w:t>
      </w:r>
      <w:r>
        <w:t xml:space="preserve"> </w:t>
      </w:r>
      <w:r w:rsidRPr="00477C2E">
        <w:t>svetainėje. Jeigu  priimamas sprendimas dėl draudimo laidoti</w:t>
      </w:r>
      <w:r>
        <w:t xml:space="preserve"> </w:t>
      </w:r>
      <w:r w:rsidRPr="00477C2E">
        <w:t>visoje veikiančių ar riboto laidojimo kapinių teritorijoje, šių</w:t>
      </w:r>
      <w:r>
        <w:t xml:space="preserve"> </w:t>
      </w:r>
      <w:r w:rsidRPr="00477C2E">
        <w:t>taisyklių 5 punkte nustatyta tvarka joms turi būti nustatytas</w:t>
      </w:r>
      <w:r>
        <w:t xml:space="preserve"> </w:t>
      </w:r>
      <w:r w:rsidRPr="00477C2E">
        <w:t>neveikiančių kapinių statusas.</w:t>
      </w:r>
    </w:p>
    <w:p w:rsidR="00712798" w:rsidRPr="00477C2E" w:rsidRDefault="00712798" w:rsidP="00712798">
      <w:pPr>
        <w:ind w:firstLine="900"/>
        <w:jc w:val="both"/>
      </w:pPr>
    </w:p>
    <w:p w:rsidR="00712798" w:rsidRPr="000E39C1" w:rsidRDefault="00712798" w:rsidP="00712798">
      <w:pPr>
        <w:jc w:val="center"/>
        <w:rPr>
          <w:b/>
        </w:rPr>
      </w:pPr>
      <w:r w:rsidRPr="000E39C1">
        <w:rPr>
          <w:b/>
        </w:rPr>
        <w:t>III. KONFESINĖS KAPINĖS</w:t>
      </w:r>
    </w:p>
    <w:p w:rsidR="00712798" w:rsidRPr="00477C2E" w:rsidRDefault="00712798" w:rsidP="00712798">
      <w:pPr>
        <w:jc w:val="both"/>
      </w:pPr>
    </w:p>
    <w:p w:rsidR="00712798" w:rsidRPr="00217303" w:rsidRDefault="00712798" w:rsidP="00712798">
      <w:pPr>
        <w:ind w:firstLine="900"/>
        <w:jc w:val="both"/>
      </w:pPr>
      <w:r w:rsidRPr="000E39C1">
        <w:t xml:space="preserve">10. Juridinio asmens teises turinčios religinės </w:t>
      </w:r>
      <w:r>
        <w:t>b</w:t>
      </w:r>
      <w:r w:rsidRPr="000E39C1">
        <w:t xml:space="preserve">endruomenės ir bendrijos pagal Lietuvos </w:t>
      </w:r>
      <w:r w:rsidRPr="00217303">
        <w:t xml:space="preserve">Respublikos </w:t>
      </w:r>
      <w:bookmarkStart w:id="10" w:name="P15517_1"/>
      <w:r w:rsidRPr="00217303">
        <w:fldChar w:fldCharType="begin"/>
      </w:r>
      <w:r w:rsidRPr="00217303">
        <w:instrText xml:space="preserve"> HYPERLINK "http://serveris1/Litlex/ll.dll?Tekstas=1&amp;Id=15517&amp;BF=1" \t "FTurinys" </w:instrText>
      </w:r>
      <w:r w:rsidRPr="00217303">
        <w:fldChar w:fldCharType="separate"/>
      </w:r>
      <w:r w:rsidRPr="00217303">
        <w:rPr>
          <w:rStyle w:val="Hipersaitas"/>
          <w:iCs/>
          <w:color w:val="000000"/>
        </w:rPr>
        <w:t>religinių bendruomenių ir bendrijų įstatymą</w:t>
      </w:r>
      <w:r w:rsidRPr="00217303">
        <w:fldChar w:fldCharType="end"/>
      </w:r>
      <w:bookmarkEnd w:id="10"/>
      <w:r w:rsidRPr="00217303">
        <w:t xml:space="preserve"> (Žin., 1995, Nr. </w:t>
      </w:r>
      <w:bookmarkStart w:id="11" w:name="P15517_2"/>
      <w:r w:rsidRPr="00217303">
        <w:fldChar w:fldCharType="begin"/>
      </w:r>
      <w:r w:rsidRPr="00217303">
        <w:instrText xml:space="preserve"> HYPERLINK "http://serveris1/Litlex/ll.dll?Tekstas=1&amp;Id=15517&amp;BF=1" \o "Lietuvos Respublikos religinių bendruomenių ir bendrijų įstatymas" \t "FTurinys" </w:instrText>
      </w:r>
      <w:r w:rsidRPr="00217303">
        <w:fldChar w:fldCharType="separate"/>
      </w:r>
      <w:r w:rsidRPr="00217303">
        <w:rPr>
          <w:rStyle w:val="Hipersaitas"/>
          <w:iCs/>
          <w:color w:val="000000"/>
        </w:rPr>
        <w:t>89-1985</w:t>
      </w:r>
      <w:r w:rsidRPr="00217303">
        <w:fldChar w:fldCharType="end"/>
      </w:r>
      <w:bookmarkEnd w:id="11"/>
      <w:r w:rsidRPr="00217303">
        <w:t>) Savivaldybės tarybos nustatyta tvarka gali turėti savo konfesines kapines.</w:t>
      </w:r>
      <w:r>
        <w:t xml:space="preserve"> Religinė bendruomenė ar bendrijos teikia prašymą Savivaldybės administracijos direktoriui, kuris prašymą perduoda svarstyti Savivaldybės tarybai.</w:t>
      </w:r>
    </w:p>
    <w:p w:rsidR="00712798" w:rsidRPr="00217303" w:rsidRDefault="00712798" w:rsidP="00712798">
      <w:pPr>
        <w:ind w:firstLine="900"/>
        <w:jc w:val="both"/>
      </w:pPr>
      <w:r w:rsidRPr="00217303">
        <w:t xml:space="preserve">11. Konfesinės kapinės suteikiamos su tradicinėmis religinėmis bendruomenėmis ar bendrijomis sudarant žemės panaudos sutartį Lietuvos Respublikos </w:t>
      </w:r>
      <w:bookmarkStart w:id="12" w:name="P9924_1"/>
      <w:r w:rsidRPr="00217303">
        <w:fldChar w:fldCharType="begin"/>
      </w:r>
      <w:r w:rsidRPr="00217303">
        <w:instrText xml:space="preserve"> HYPERLINK "http://serveris1/Litlex/ll.dll?Tekstas=1&amp;Id=9924&amp;BF=1" \t "FTurinys" </w:instrText>
      </w:r>
      <w:r w:rsidRPr="00217303">
        <w:fldChar w:fldCharType="separate"/>
      </w:r>
      <w:r w:rsidRPr="00217303">
        <w:rPr>
          <w:rStyle w:val="Hipersaitas"/>
          <w:iCs/>
          <w:color w:val="000000"/>
        </w:rPr>
        <w:t>žemės įstatymo</w:t>
      </w:r>
      <w:r w:rsidRPr="00217303">
        <w:fldChar w:fldCharType="end"/>
      </w:r>
      <w:bookmarkEnd w:id="12"/>
      <w:r w:rsidRPr="00217303">
        <w:t xml:space="preserve"> (Žin., 1994, Nr. </w:t>
      </w:r>
      <w:bookmarkStart w:id="13" w:name="P9924_2"/>
      <w:r w:rsidRPr="00217303">
        <w:fldChar w:fldCharType="begin"/>
      </w:r>
      <w:r w:rsidRPr="00217303">
        <w:instrText xml:space="preserve"> HYPERLINK "http://serveris1/Litlex/ll.dll?Tekstas=1&amp;Id=9924&amp;BF=1" \o "Lietuvos Respublikos žemės įstatymas" \t "FTurinys" </w:instrText>
      </w:r>
      <w:r w:rsidRPr="00217303">
        <w:fldChar w:fldCharType="separate"/>
      </w:r>
      <w:r w:rsidRPr="00217303">
        <w:rPr>
          <w:rStyle w:val="Hipersaitas"/>
          <w:iCs/>
          <w:color w:val="000000"/>
        </w:rPr>
        <w:t>34-620</w:t>
      </w:r>
      <w:r w:rsidRPr="00217303">
        <w:fldChar w:fldCharType="end"/>
      </w:r>
      <w:bookmarkEnd w:id="13"/>
      <w:r w:rsidRPr="00217303">
        <w:t xml:space="preserve">; 2004, Nr. </w:t>
      </w:r>
      <w:bookmarkStart w:id="14" w:name="P9924_3"/>
      <w:r w:rsidRPr="00217303">
        <w:fldChar w:fldCharType="begin"/>
      </w:r>
      <w:r w:rsidRPr="00217303">
        <w:instrText xml:space="preserve"> HYPERLINK "http://serveris1/Litlex/ll.dll?Tekstas=1&amp;Id=9924&amp;BF=1" \o "Lietuvos Respublikos žemės įstatymas" \t "FTurinys" </w:instrText>
      </w:r>
      <w:r w:rsidRPr="00217303">
        <w:fldChar w:fldCharType="separate"/>
      </w:r>
      <w:r w:rsidRPr="00217303">
        <w:rPr>
          <w:rStyle w:val="Hipersaitas"/>
          <w:iCs/>
          <w:color w:val="000000"/>
        </w:rPr>
        <w:t>28-868</w:t>
      </w:r>
      <w:r w:rsidRPr="00217303">
        <w:fldChar w:fldCharType="end"/>
      </w:r>
      <w:bookmarkEnd w:id="14"/>
      <w:r w:rsidRPr="00217303">
        <w:t xml:space="preserve">) nustatyta tvarka, arba įstatymų nustatyta tvarka sudarant kitą sutartį, suteikiančią teisę juridinio asmens teises turinčiai religinei bendruomenei ar bendrijai laidoti kapinėse (ar kapinių dalyje) ir sutartyje nustatyta tvarka organizuoti jų priežiūrą. </w:t>
      </w:r>
    </w:p>
    <w:p w:rsidR="00712798" w:rsidRPr="00217303" w:rsidRDefault="00712798" w:rsidP="00712798">
      <w:pPr>
        <w:ind w:firstLine="900"/>
        <w:jc w:val="both"/>
      </w:pPr>
      <w:r w:rsidRPr="00217303">
        <w:t xml:space="preserve">12. Kai konfesinių kapinių prižiūrėtoju juridinio asmens teises turinti religinė bendruomenė ar bendrija (toliau vadinama – religinė bendruomenė ar bendrija) pagal darbo sutartį paskiria fizinį asmenį, ši religinė bendruomenė ar bendrija yra atsakinga už Lietuvos Respublikos </w:t>
      </w:r>
      <w:bookmarkStart w:id="15" w:name="P110558_5"/>
      <w:r w:rsidRPr="00217303">
        <w:fldChar w:fldCharType="begin"/>
      </w:r>
      <w:r w:rsidRPr="00217303">
        <w:instrText xml:space="preserve"> HYPERLINK "http://serveris1/Litlex/ll.dll?Tekstas=1&amp;Id=110558&amp;BF=1" \t "FTurinys" </w:instrText>
      </w:r>
      <w:r w:rsidRPr="00217303">
        <w:fldChar w:fldCharType="separate"/>
      </w:r>
      <w:r w:rsidRPr="00217303">
        <w:rPr>
          <w:rStyle w:val="Hipersaitas"/>
          <w:iCs/>
          <w:color w:val="000000"/>
        </w:rPr>
        <w:t>žmonių palaikų laidojimo įstatyme</w:t>
      </w:r>
      <w:r w:rsidRPr="00217303">
        <w:fldChar w:fldCharType="end"/>
      </w:r>
      <w:bookmarkEnd w:id="15"/>
      <w:r w:rsidRPr="00217303">
        <w:t xml:space="preserve">, šiose taisyklėse ir kituose teisės aktuose kapinių prižiūrėtojui nustatytų reikalavimų laikymąsi. </w:t>
      </w:r>
    </w:p>
    <w:p w:rsidR="00712798" w:rsidRPr="0062215E" w:rsidRDefault="00712798" w:rsidP="00712798">
      <w:pPr>
        <w:jc w:val="center"/>
        <w:rPr>
          <w:b/>
        </w:rPr>
      </w:pPr>
      <w:r w:rsidRPr="0062215E">
        <w:rPr>
          <w:b/>
        </w:rPr>
        <w:t>IV. KAPINIŲ IR LAIDOJIMO VIETŲ TVARKYMAS</w:t>
      </w:r>
    </w:p>
    <w:p w:rsidR="00712798" w:rsidRPr="0062215E" w:rsidRDefault="00712798" w:rsidP="00712798">
      <w:pPr>
        <w:jc w:val="center"/>
        <w:rPr>
          <w:b/>
        </w:rPr>
      </w:pPr>
    </w:p>
    <w:p w:rsidR="00712798" w:rsidRPr="0062215E" w:rsidRDefault="00712798" w:rsidP="00712798">
      <w:pPr>
        <w:ind w:firstLine="720"/>
        <w:jc w:val="both"/>
      </w:pPr>
      <w:r w:rsidRPr="0062215E">
        <w:t xml:space="preserve">  13. Rašytinį leidimą laidoti pagal šių taisyklių priede pateiktą formą ir Savivaldybės tarybos nustatytą tvarką, išduoda   seniūnai, tos seniūnijos teritorijoje kur jie atlieka kapinių priežiūrą:</w:t>
      </w:r>
    </w:p>
    <w:p w:rsidR="00712798" w:rsidRPr="0062215E" w:rsidRDefault="00712798" w:rsidP="00712798">
      <w:pPr>
        <w:ind w:firstLine="720"/>
        <w:jc w:val="both"/>
        <w:rPr>
          <w:lang w:eastAsia="lt-LT"/>
        </w:rPr>
      </w:pPr>
      <w:r w:rsidRPr="0062215E">
        <w:t xml:space="preserve">  13.1 Leidimai laidoti išduodami ir kapavietės skiriamos neatlygintinai.</w:t>
      </w:r>
    </w:p>
    <w:p w:rsidR="00712798" w:rsidRPr="0062215E" w:rsidRDefault="00712798" w:rsidP="00712798">
      <w:pPr>
        <w:ind w:firstLine="720"/>
        <w:jc w:val="both"/>
      </w:pPr>
      <w:bookmarkStart w:id="16" w:name="_Hlk493591804"/>
      <w:r w:rsidRPr="0062215E">
        <w:lastRenderedPageBreak/>
        <w:t xml:space="preserve">  13.2.Leidimai laidoti išduodami laidojančiam asmeniui, pateikusiam:</w:t>
      </w:r>
    </w:p>
    <w:p w:rsidR="00712798" w:rsidRPr="0062215E" w:rsidRDefault="00712798" w:rsidP="00712798">
      <w:pPr>
        <w:ind w:firstLine="720"/>
        <w:jc w:val="both"/>
      </w:pPr>
      <w:r w:rsidRPr="0062215E">
        <w:t xml:space="preserve">  13.3.  rašytinį prašymą;</w:t>
      </w:r>
    </w:p>
    <w:p w:rsidR="00712798" w:rsidRPr="0062215E" w:rsidRDefault="00712798" w:rsidP="00712798">
      <w:pPr>
        <w:ind w:firstLine="720"/>
        <w:jc w:val="both"/>
      </w:pPr>
      <w:r w:rsidRPr="0062215E">
        <w:t xml:space="preserve">  13.4. laidojančio asmens dokumentą;</w:t>
      </w:r>
    </w:p>
    <w:p w:rsidR="00712798" w:rsidRPr="0062215E" w:rsidRDefault="00712798" w:rsidP="00712798">
      <w:pPr>
        <w:ind w:firstLine="720"/>
        <w:jc w:val="both"/>
      </w:pPr>
      <w:r w:rsidRPr="0062215E">
        <w:t xml:space="preserve">  13.5. mirties liudijimą;</w:t>
      </w:r>
    </w:p>
    <w:p w:rsidR="00712798" w:rsidRPr="0062215E" w:rsidRDefault="00712798" w:rsidP="00712798">
      <w:pPr>
        <w:ind w:firstLine="720"/>
        <w:jc w:val="both"/>
      </w:pPr>
      <w:r w:rsidRPr="0062215E">
        <w:t xml:space="preserve">  13.6. testamentą arba rašytinį valios pareiškimą, jeigu yra paskirtas laidojantis asmuo;</w:t>
      </w:r>
    </w:p>
    <w:bookmarkEnd w:id="16"/>
    <w:p w:rsidR="00712798" w:rsidRPr="0062215E" w:rsidRDefault="00712798" w:rsidP="00712798">
      <w:pPr>
        <w:ind w:firstLine="720"/>
        <w:jc w:val="both"/>
      </w:pPr>
      <w:r w:rsidRPr="0062215E">
        <w:t xml:space="preserve">  13.7. </w:t>
      </w:r>
      <w:proofErr w:type="spellStart"/>
      <w:r w:rsidRPr="0062215E">
        <w:t>kremacijos</w:t>
      </w:r>
      <w:proofErr w:type="spellEnd"/>
      <w:r w:rsidRPr="0062215E">
        <w:t xml:space="preserve"> dokumentus, jeigu mirusio žmogaus palaikai kremuoti.</w:t>
      </w:r>
    </w:p>
    <w:p w:rsidR="00712798" w:rsidRPr="0062215E" w:rsidRDefault="00712798" w:rsidP="00712798">
      <w:pPr>
        <w:jc w:val="both"/>
      </w:pPr>
      <w:r w:rsidRPr="0062215E">
        <w:t xml:space="preserve">              14. Skiriamos kapavietės dydis vienam kapui – 3,75 kv. metro (1,5x2,5), keliems kapams </w:t>
      </w:r>
      <w:r w:rsidRPr="0062215E">
        <w:rPr>
          <w:color w:val="000000"/>
        </w:rPr>
        <w:t>(šeimos kapavietė) – 7 kv. metrai (2,8x2,5) arba pagal kapinių planą – kitokio dydžio. Leidimas išbarstyti kremuotus žmogaus palaikus kapinėse esančiame pelenų barstymo lauke (jeigu toks yra) išduodamas, jeigu negauta rašytinių pranešimų, kad tai prieštarauja asmens, kurio kremuotus palaikus norima išbarstyti, išreikštai, jam esant gyvam, valiai.</w:t>
      </w:r>
    </w:p>
    <w:p w:rsidR="00712798" w:rsidRPr="0062215E" w:rsidRDefault="00712798" w:rsidP="00712798">
      <w:pPr>
        <w:ind w:firstLine="900"/>
        <w:jc w:val="both"/>
      </w:pPr>
      <w:r w:rsidRPr="0062215E">
        <w:t>15. Laidojimo ir kapinių lankymo tvarka viešosioms kapinėms nustatyta šių taisyklių VI skyriuje. Religinė bendruomenė ar bendrija per 30 dienų nuo kapinių perdavimo sutarties pasirašymo, jeigu sutartyje nenustatytas kitoks terminas, raštu informuoja Seniūnijos seniūną apie konfesinėms kapinėms nustatytą laidojimo ir kapinių lankymo tvarką. Kol religinė bendruomenė ar bendrija raštu neinformavo, konfesinėse kapinėse laikomasi šiose taisyklėse nustatytos laidojimo ir kapinių lankymo tvarkos.</w:t>
      </w:r>
    </w:p>
    <w:p w:rsidR="00712798" w:rsidRPr="0062215E" w:rsidRDefault="00712798" w:rsidP="00712798">
      <w:pPr>
        <w:ind w:firstLine="900"/>
        <w:jc w:val="both"/>
      </w:pPr>
      <w:r w:rsidRPr="0062215E">
        <w:t xml:space="preserve">16. Kapo duobės, kurioje laidojami žmogaus palaikai, gylis turi būti ne mažesnis kaip 2 metrai; kapo duobės, kurioje laidojami kremuoti žmogaus palaikai su urna arba kapsule, arba išberiant juos į kapo duobę – ne mažesnis kaip 1 metras. Palaidojus kape įrengiamas kapo vietą žymintis laikinas ženklas, kuriame nurodoma mirusiojo vardas, pavardė, gimimo ir mirties datos. Pakartotinai laidoti žmogaus palaikus kape, kuriame jau yra palaidoti žmogaus palaikai, galima ne anksčiau kaip pasibaigus kapo ramybės laikotarpiui (25 m.). </w:t>
      </w:r>
    </w:p>
    <w:p w:rsidR="00712798" w:rsidRPr="0062215E" w:rsidRDefault="00712798" w:rsidP="00712798">
      <w:pPr>
        <w:ind w:firstLine="900"/>
        <w:jc w:val="both"/>
      </w:pPr>
      <w:r w:rsidRPr="0062215E">
        <w:rPr>
          <w:color w:val="000000"/>
        </w:rPr>
        <w:t>17. Naujas kapas esamoje kapavietėje formuojamas tik tuo atveju, jeigu kapavietė turi aiškias (pažymėtas) ribas. Formuojant naują kapą esamoje kapavietėje arba laidojant kape pakartotinai, kapavietės ribas leidžiama pakeisti tik tuo atveju, jeigu toks pakeitimas būtinas laidojimui, galimas pagal kapinių planą ir tik tiek, kiek tai būtina laidojimui. Sprendimą leisti / neleisti pakeisti kapavietės ribas priima leidimą laidoti išduodantis asmuo šio leidimo išdavimo metu. Įrašytų į Kultūros vertybių registrą kapaviečių ribos nustatomos ir keičiamos Lietuvos Respublikos nekilnojamojo kultūros paveldo apsaugos įstatymo nustatyta tvarka.</w:t>
      </w:r>
    </w:p>
    <w:p w:rsidR="00712798" w:rsidRPr="0062215E" w:rsidRDefault="00712798" w:rsidP="00712798">
      <w:pPr>
        <w:ind w:firstLine="900"/>
        <w:jc w:val="both"/>
      </w:pPr>
      <w:r w:rsidRPr="0062215E">
        <w:t>18. Kremuoti žmogaus palaikai pelenų barstymo lauke išbarstomi ant žemės paviršiaus. Pelenų barstymo lauke individualūs paminklai nestatomi ir kremuotų žmogaus palaikų išbėrimo vieta nežymima. Pelenų barstymo lauką prižiūri, švarą ir tvarką jame užtikrina, kremuotų žmogaus palaikų išbarstymą organizuoja kapinių prižiūrėtojas.</w:t>
      </w:r>
    </w:p>
    <w:p w:rsidR="00712798" w:rsidRPr="0062215E" w:rsidRDefault="00712798" w:rsidP="00712798">
      <w:pPr>
        <w:ind w:firstLine="900"/>
        <w:jc w:val="both"/>
      </w:pPr>
      <w:r w:rsidRPr="0062215E">
        <w:t xml:space="preserve">19. Prie įėjimo į kapines įrengiama  informacinė lenta, kurioje užrašomas kapinių pavadinimas ir statusas, kapinių prižiūrėtojo duomenys (seniūnijos pavadinimas, buveinė, darbuotojų, į kuriuos galima kreiptis informacijos, vardai, pavardės, telefonų numeriai, darbo laikas; kapinių prižiūrėtojo </w:t>
      </w:r>
      <w:bookmarkStart w:id="17" w:name="_GoBack"/>
      <w:bookmarkEnd w:id="17"/>
      <w:r w:rsidRPr="0062215E">
        <w:t>vardas, pavardė, telefono numeris, darbo laikas), laikas, kada kapinėse galima laidoti ir jas lankyti, kapinių schema ir kita informacija. Jeigu kapinėse yra į Kultūros vertybių registrą įrašytų kultūros paveldo objektų, šie objektai nurodomi informacinėje lentoje, o kapinių schemoje pažymimos jų buvimo vietos.</w:t>
      </w:r>
    </w:p>
    <w:p w:rsidR="00712798" w:rsidRPr="0062215E" w:rsidRDefault="00712798" w:rsidP="00712798">
      <w:pPr>
        <w:ind w:firstLine="900"/>
        <w:jc w:val="both"/>
      </w:pPr>
      <w:r w:rsidRPr="0062215E">
        <w:rPr>
          <w:color w:val="000000"/>
        </w:rPr>
        <w:t xml:space="preserve">20. Už kapavietės arba </w:t>
      </w:r>
      <w:proofErr w:type="spellStart"/>
      <w:r w:rsidRPr="0062215E">
        <w:rPr>
          <w:color w:val="000000"/>
        </w:rPr>
        <w:t>kolumbariumo</w:t>
      </w:r>
      <w:proofErr w:type="spellEnd"/>
      <w:r w:rsidRPr="0062215E">
        <w:rPr>
          <w:color w:val="000000"/>
        </w:rPr>
        <w:t xml:space="preserve"> nišos priežiūrą atsakingas laidojantis asmuo, kurio prašymu išduotas leidimas laidoti ir skirta kapavietė ar </w:t>
      </w:r>
      <w:proofErr w:type="spellStart"/>
      <w:r w:rsidRPr="0062215E">
        <w:rPr>
          <w:color w:val="000000"/>
        </w:rPr>
        <w:t>kolumbariumo</w:t>
      </w:r>
      <w:proofErr w:type="spellEnd"/>
      <w:r w:rsidRPr="0062215E">
        <w:rPr>
          <w:color w:val="000000"/>
        </w:rPr>
        <w:t xml:space="preserve"> niša, arba asmuo, apie kurį šių taisyklių 21 punkte nustatyta tvarka pranešta kapinių prižiūrėtojui, arba asmuo, kuriam šių taisyklių 24 punkte nustatyta tvarka suteikta teisė prižiūrėti neprižiūrimą kapavietę, jeigu toks yra (toliau šiame punkte – atsakingas asmuo). Atsakingo asmens duomenis (fizinio asmens vardą, pavardę, adresą, telefono numerį; juridinio asmens pavadinimą, teisinę formą, kodą, buveinę, telefono numerį) kapinių prižiūrėtojas įrašo laidojimų ir kapaviečių statinių registravimo žurnale (toliau – žurnalas). Kapinių prižiūrėtojas atsakingus asmenis supažindina su šiomis taisyklėmis ir savivaldybės arba religinės bendruomenės ar bendrijos nustatyta laidojimo ir kapinių lankymo tvarka. Atsakingas asmuo turi prižiūrėti kapavietę ir </w:t>
      </w:r>
      <w:proofErr w:type="spellStart"/>
      <w:r w:rsidRPr="0062215E">
        <w:rPr>
          <w:color w:val="000000"/>
        </w:rPr>
        <w:t>kolumbariumo</w:t>
      </w:r>
      <w:proofErr w:type="spellEnd"/>
      <w:r w:rsidRPr="0062215E">
        <w:rPr>
          <w:color w:val="000000"/>
        </w:rPr>
        <w:t xml:space="preserve"> nišą, kad jos būtų tvarkingos. Atsakingas asmuo privalo pašalinti pažeidimus ar atlyginti žalą, kuriuos jis, įrengdamas kapo paminklą, antkapį ar atlikdamas </w:t>
      </w:r>
      <w:r w:rsidRPr="0062215E">
        <w:rPr>
          <w:color w:val="000000"/>
        </w:rPr>
        <w:lastRenderedPageBreak/>
        <w:t xml:space="preserve">kitus kapavietės ar </w:t>
      </w:r>
      <w:proofErr w:type="spellStart"/>
      <w:r w:rsidRPr="0062215E">
        <w:rPr>
          <w:color w:val="000000"/>
        </w:rPr>
        <w:t>kolumbariumo</w:t>
      </w:r>
      <w:proofErr w:type="spellEnd"/>
      <w:r w:rsidRPr="0062215E">
        <w:rPr>
          <w:color w:val="000000"/>
        </w:rPr>
        <w:t xml:space="preserve"> nišos priežiūros darbus, padarė kapinėms, kitoms kapavietėms ar </w:t>
      </w:r>
      <w:proofErr w:type="spellStart"/>
      <w:r w:rsidRPr="0062215E">
        <w:rPr>
          <w:color w:val="000000"/>
        </w:rPr>
        <w:t>kolumbariumo</w:t>
      </w:r>
      <w:proofErr w:type="spellEnd"/>
      <w:r w:rsidRPr="0062215E">
        <w:rPr>
          <w:color w:val="000000"/>
        </w:rPr>
        <w:t xml:space="preserve"> nišoms, </w:t>
      </w:r>
      <w:proofErr w:type="spellStart"/>
      <w:r w:rsidRPr="0062215E">
        <w:rPr>
          <w:color w:val="000000"/>
        </w:rPr>
        <w:t>kolumbariumui</w:t>
      </w:r>
      <w:proofErr w:type="spellEnd"/>
      <w:r w:rsidRPr="0062215E">
        <w:rPr>
          <w:color w:val="000000"/>
        </w:rPr>
        <w:t xml:space="preserve"> ar kitiems statiniams. Nekilnojamojo kultūros paveldo objektams padaryti pažeidimai ir žala atlyginami Lietuvos Respublikos nekilnojamojo kultūros paveldo apsaugos įstatymo nustatyta tvarka.</w:t>
      </w:r>
    </w:p>
    <w:p w:rsidR="00712798" w:rsidRPr="0062215E" w:rsidRDefault="00712798" w:rsidP="00712798">
      <w:pPr>
        <w:ind w:firstLine="900"/>
        <w:jc w:val="both"/>
      </w:pPr>
      <w:r w:rsidRPr="0062215E">
        <w:rPr>
          <w:color w:val="000000"/>
        </w:rPr>
        <w:t xml:space="preserve"> 21. Jeigu asmuo, įrašytas žurnale atsakingu už kapavietės ar </w:t>
      </w:r>
      <w:proofErr w:type="spellStart"/>
      <w:r w:rsidRPr="0062215E">
        <w:rPr>
          <w:color w:val="000000"/>
        </w:rPr>
        <w:t>kolumbariumo</w:t>
      </w:r>
      <w:proofErr w:type="spellEnd"/>
      <w:r w:rsidRPr="0062215E">
        <w:rPr>
          <w:color w:val="000000"/>
        </w:rPr>
        <w:t xml:space="preserve"> nišos priežiūrą, miršta arba dėl kitų priežasčių negali rūpintis kapavietės ar </w:t>
      </w:r>
      <w:proofErr w:type="spellStart"/>
      <w:r w:rsidRPr="0062215E">
        <w:rPr>
          <w:color w:val="000000"/>
        </w:rPr>
        <w:t>kolumbariumo</w:t>
      </w:r>
      <w:proofErr w:type="spellEnd"/>
      <w:r w:rsidRPr="0062215E">
        <w:rPr>
          <w:color w:val="000000"/>
        </w:rPr>
        <w:t xml:space="preserve"> nišos priežiūra, jo giminaičiai, sutuoktinis (-ė) arba (ir) kapavietėje ar </w:t>
      </w:r>
      <w:proofErr w:type="spellStart"/>
      <w:r w:rsidRPr="0062215E">
        <w:rPr>
          <w:color w:val="000000"/>
        </w:rPr>
        <w:t>kolumbariumo</w:t>
      </w:r>
      <w:proofErr w:type="spellEnd"/>
      <w:r w:rsidRPr="0062215E">
        <w:rPr>
          <w:color w:val="000000"/>
        </w:rPr>
        <w:t xml:space="preserve"> nišoje palaidotų mirusiųjų giminaičiai ir sutuoktinis (-ė) turi susitarti, kas bus atsakingas už kapavietės ar </w:t>
      </w:r>
      <w:proofErr w:type="spellStart"/>
      <w:r w:rsidRPr="0062215E">
        <w:rPr>
          <w:color w:val="000000"/>
        </w:rPr>
        <w:t>kolumbariumo</w:t>
      </w:r>
      <w:proofErr w:type="spellEnd"/>
      <w:r w:rsidRPr="0062215E">
        <w:rPr>
          <w:color w:val="000000"/>
        </w:rPr>
        <w:t xml:space="preserve"> nišos priežiūrą, ir raštu apie tai pranešti kapinių prižiūrėtojui, nurodydami keistinus už kapavietės priežiūrą atsakingo asmens duomenis, nurodytus šių taisyklių 20 punkte. Jeigu asmuo, kuriam suteikta teisė prižiūrėti neprižiūrimą kapavietę, miršta arba dėl kitų priežasčių negali prižiūrėti neprižiūrimos kapavietės, jo giminaičiai ir (ar) sutuoktinis (-ė) turi susitarti, kas bus atsakingas už neprižiūrimos kapavietės priežiūrą, ir raštu apie tai pranešti kapinių prižiūrėtojui, nurodydami keistinus už kapavietės priežiūrą atsakingo asmens duomenis.</w:t>
      </w:r>
    </w:p>
    <w:p w:rsidR="00712798" w:rsidRPr="0062215E" w:rsidRDefault="00712798" w:rsidP="00712798">
      <w:pPr>
        <w:jc w:val="both"/>
      </w:pPr>
      <w:r w:rsidRPr="0062215E">
        <w:t xml:space="preserve">           22. Kapavietėje ar </w:t>
      </w:r>
      <w:proofErr w:type="spellStart"/>
      <w:r w:rsidRPr="0062215E">
        <w:t>kolumbariumo</w:t>
      </w:r>
      <w:proofErr w:type="spellEnd"/>
      <w:r w:rsidRPr="0062215E">
        <w:t xml:space="preserve"> nišoje laidoti kitų asmenų palaikus leidžiama tik esant rašytiniam atsakingo už kapavietės ar </w:t>
      </w:r>
      <w:proofErr w:type="spellStart"/>
      <w:r w:rsidRPr="0062215E">
        <w:t>kolumbariumo</w:t>
      </w:r>
      <w:proofErr w:type="spellEnd"/>
      <w:r w:rsidRPr="0062215E">
        <w:t xml:space="preserve"> nišos priežiūrą asmens sutikimui. Miręs atsakingas už kapavietės ar </w:t>
      </w:r>
      <w:proofErr w:type="spellStart"/>
      <w:r w:rsidRPr="0062215E">
        <w:t>kolumbariumo</w:t>
      </w:r>
      <w:proofErr w:type="spellEnd"/>
      <w:r w:rsidRPr="0062215E">
        <w:t xml:space="preserve"> nišos priežiūrą asmuo gali būti palaidotas toje kapavietėje ar </w:t>
      </w:r>
      <w:proofErr w:type="spellStart"/>
      <w:r w:rsidRPr="0062215E">
        <w:t>kolumbariumo</w:t>
      </w:r>
      <w:proofErr w:type="spellEnd"/>
      <w:r w:rsidRPr="0062215E">
        <w:t xml:space="preserve"> nišoje, laikantis šiose taisyklėse nustatytų reikalavimų.</w:t>
      </w:r>
    </w:p>
    <w:p w:rsidR="00712798" w:rsidRPr="0062215E" w:rsidRDefault="00712798" w:rsidP="00712798">
      <w:pPr>
        <w:ind w:firstLine="720"/>
        <w:jc w:val="both"/>
        <w:rPr>
          <w:color w:val="000000"/>
          <w:lang w:eastAsia="lt-LT"/>
        </w:rPr>
      </w:pPr>
      <w:r w:rsidRPr="0062215E">
        <w:rPr>
          <w:color w:val="000000"/>
        </w:rPr>
        <w:t>23. Jeigu kapavietė, išskyrus kapavietes, įrašytas į Kultūros vertybių registrą, neprižiūrima ilgiau kaip metus, kapinių prižiūrėtojas raštu įspėja už jos priežiūrą atsakingą asmenį, kad būtina ją sutvarkyti,</w:t>
      </w:r>
      <w:r w:rsidRPr="0062215E">
        <w:rPr>
          <w:b/>
          <w:bCs/>
          <w:color w:val="000000"/>
        </w:rPr>
        <w:t> </w:t>
      </w:r>
      <w:r w:rsidRPr="0062215E">
        <w:rPr>
          <w:color w:val="000000"/>
        </w:rPr>
        <w:t xml:space="preserve">ir nurodo kapavietės nesutvarkymo pasekmes. Jeigu per metus nuo įspėjimo įteikimo dienos kapavietė nesutvarkoma, kapinių prižiūrėtojas per 5 darbo dienas raštu informuoja savivaldybės </w:t>
      </w:r>
      <w:r>
        <w:rPr>
          <w:color w:val="000000"/>
        </w:rPr>
        <w:t>administracijos direktorių</w:t>
      </w:r>
      <w:r w:rsidRPr="0062215E">
        <w:rPr>
          <w:color w:val="000000"/>
        </w:rPr>
        <w:t xml:space="preserve"> ir religinę bendruomenę ar bendriją, jeigu konfesinių kapinių priežiūrą pagal kapinių perdavimo sutartį organizuoja religinė bendruomenė ar bendrija, apie galbūt neprižiūrimą kapavietę ir pateikia jos duomenis (jeigu žinomi): kapinių pavadinimą, kvartalo numerį, kapavietės numerį, kapavietėje palaidotų asmenų vardus, pavardes, laidojimo datas, žmogaus palaikų paskutinio laidojimo kapavietėje datą, nustatytą kapo ramybės laikotarpį, kapavietės matmenis, palaidotų kapavietėje žmonių palaikų skaičių, kapavietės statinius, jų pastatymo ir rekonstravimo datas. Savivaldybės administracijos direktorius gautus duomenis apie galbūt neprižiūrimą kapavietę per 5 darbo dienas paskelbia savivaldybės interneto svetainėje. Sprendimą dėl kapavietės pripažinimo neprižiūrima kapaviete ne anksčiau kaip po 2 metų ir ne vėliau kaip po 3 metų nuo duomenų apie galbūt neprižiūrimą kapavietę paskelbimo savivaldybės interneto svetainėje dienos priima savivaldybės Administracijos direktoriaus  sudaryta komisija  Leidimo laidoti neprižiūrimose kapavietėse išdavimo tvarkos apraše nustatyta tvarka (1 priedas). </w:t>
      </w:r>
    </w:p>
    <w:p w:rsidR="00712798" w:rsidRPr="0062215E" w:rsidRDefault="00712798" w:rsidP="00712798">
      <w:pPr>
        <w:ind w:firstLine="720"/>
        <w:jc w:val="both"/>
        <w:rPr>
          <w:color w:val="000000"/>
        </w:rPr>
      </w:pPr>
      <w:r w:rsidRPr="0062215E">
        <w:rPr>
          <w:color w:val="000000"/>
        </w:rPr>
        <w:t>Savivaldybės administracijos direktorius ar jo įgaliotas asmuo pripažintų neprižiūrimomis kapaviečių duomenis ir sprendimo dėl jų pripažinimo neprižiūrimomis priėmimo datą per 3 darbo dienas nuo komisijos sprendimo priėmimo pateikia kapinių prižiūrėtojui ir paskelbia savivaldybės interneto svetainėje, nurodydama duomenų paskelbimo datą.</w:t>
      </w:r>
    </w:p>
    <w:p w:rsidR="00712798" w:rsidRPr="0062215E" w:rsidRDefault="00712798" w:rsidP="00712798">
      <w:pPr>
        <w:ind w:firstLine="900"/>
        <w:jc w:val="both"/>
      </w:pPr>
      <w:r w:rsidRPr="0062215E">
        <w:rPr>
          <w:color w:val="000000"/>
        </w:rPr>
        <w:t>24. Šių taisyklių 23 punkte nustatyta tvarka pripažintų neprižiūrimomis kapaviečių priežiūrą organizuoja savivaldybė, konfesinėse kapinėse – religinė bendruomenė ar bendrija, jeigu pagal kapinių perdavimo sutartį ji organizuoja konfesinių kapinių priežiūrą. Asmenys, pageidaujantys prižiūrėti neprižiūrimą kapavietę, per 20 darbo dienų nuo sprendimo dėl kapavietės pripažinimo neprižiūrima paskelbimo interneto svetainėje raštu kreip</w:t>
      </w:r>
      <w:r>
        <w:rPr>
          <w:color w:val="000000"/>
        </w:rPr>
        <w:t>iasi atitinkamai į administracijos direktorių</w:t>
      </w:r>
      <w:r w:rsidRPr="0062215E">
        <w:rPr>
          <w:color w:val="000000"/>
        </w:rPr>
        <w:t xml:space="preserve"> </w:t>
      </w:r>
      <w:r>
        <w:rPr>
          <w:color w:val="000000"/>
        </w:rPr>
        <w:t>ar jo</w:t>
      </w:r>
      <w:r w:rsidRPr="0062215E">
        <w:rPr>
          <w:color w:val="000000"/>
        </w:rPr>
        <w:t xml:space="preserve"> įgaliotą asmenį, o jeigu neprižiūrima kapavietė yra konfesinėse kapinėse, – į religinę bendruomenę ar bendriją, kuri organizuoja kapinių priežiūrą pagal kapinių perdavimo sutartį, nurodydami pageidaujamos prižiūrėti neprižiūrimos kapavietės duomenis, paskelbtus interneto svetainėje. Atitinkamai Savivaldybės administracijos direktorius ar religinė bendruomenė ar bendrija priima sprendimą dėl neprižiūrimų kapaviečių priežiūros per 20 darbo dienų nuo šiame punkte nustatyto termino pabaigos, teikdama pirmenybę kapavietėje palaidotų asmenų giminaičiams ir (ar) tose kapinėse, kurioje yra kapavietė, palaidotų asmenų giminaičiams, ir apie tai informuoja pareiškėjus per 3 darbo dienas nuo sprendimo priėmimo. Jeigu per prašymų prižiūrėti neprižiūrimą kapavietę pateikimo terminą prašymų negaunama, sprendimas dėl šios kapavietės priežiūros </w:t>
      </w:r>
      <w:r w:rsidRPr="0062215E">
        <w:rPr>
          <w:color w:val="000000"/>
        </w:rPr>
        <w:lastRenderedPageBreak/>
        <w:t>priimamas per 20 darbo dienų po to, kai toks prašymas gaunamas. Tokios kapavietės toliau prižiūrimos pagal šių taisyklių 20 punktą. Asmuo, kuriam suteikta teisė prižiūrėti neprižiūrimą kapavietę, Leidimo laidoti neprižiūrimose kapavietėse išdavimo tvarkos apraše nustatyta tvarka gali gauti leidimą laidoti joje arba, jam mirus, būti palaidotas joje.</w:t>
      </w:r>
    </w:p>
    <w:p w:rsidR="00712798" w:rsidRPr="0062215E" w:rsidRDefault="00712798" w:rsidP="00712798">
      <w:pPr>
        <w:ind w:firstLine="900"/>
        <w:jc w:val="both"/>
      </w:pPr>
      <w:r w:rsidRPr="0062215E">
        <w:t xml:space="preserve">25. Kapo paminklai, antkapiai, kapavietės tvora ir kiti statiniai statomi, rekonstruojami ir prižiūrimi pagal Lietuvos Respublikos </w:t>
      </w:r>
      <w:hyperlink r:id="rId6" w:tgtFrame="FTurinys" w:history="1">
        <w:r w:rsidRPr="0062215E">
          <w:rPr>
            <w:iCs/>
            <w:color w:val="000000"/>
            <w:u w:val="single"/>
          </w:rPr>
          <w:t>statybos įstatymą</w:t>
        </w:r>
      </w:hyperlink>
      <w:r w:rsidRPr="0062215E">
        <w:t>. Statant ir (ar) rekonstruojant kapo paminklus, antkapius ir kitus statinius, informuojamas kapinių prižiūrėtojas, kuris žurnale įrašo kapavietės statinių statymo ir (ar) rekonstravimo datas.</w:t>
      </w:r>
    </w:p>
    <w:p w:rsidR="00712798" w:rsidRPr="0062215E" w:rsidRDefault="00712798" w:rsidP="00712798">
      <w:pPr>
        <w:ind w:firstLine="900"/>
        <w:jc w:val="both"/>
      </w:pPr>
      <w:r w:rsidRPr="0062215E">
        <w:t xml:space="preserve">26. Norint statyti, rekonstruoti ar remontuoti kapo paminklus, antkapius ir kitus kapavietės statinius į Kultūros vertybių registrą įrašytose kapinėse, reikia Kultūros paveldo departamento teritorinio padalinio pritarimo. Taikomi šie kapo paminklų, antkapių ir kitų kapavietės statinių statymo, rekonstravimo ar remonto riboto laidojimo kapinėse, įsteigtose iki 1940 metų, ir neveikiančiose kapinėse apribojimai ir papildomi reikalavimai: </w:t>
      </w:r>
    </w:p>
    <w:p w:rsidR="00712798" w:rsidRPr="0062215E" w:rsidRDefault="00712798" w:rsidP="00712798">
      <w:pPr>
        <w:ind w:firstLine="900"/>
        <w:jc w:val="both"/>
      </w:pPr>
      <w:r w:rsidRPr="0062215E">
        <w:t>26.1. nauji kapo paminklai ir antkapiai jose gali būti statomi, jeigu jų visai nebuvo ar jie buvo laikini, jeigu seni nusidėvi ar pripažįstami keliančiais avarijos grėsmę;</w:t>
      </w:r>
    </w:p>
    <w:p w:rsidR="00712798" w:rsidRPr="0062215E" w:rsidRDefault="00712798" w:rsidP="00712798">
      <w:pPr>
        <w:ind w:firstLine="900"/>
        <w:jc w:val="both"/>
      </w:pPr>
      <w:r w:rsidRPr="0062215E">
        <w:t>26.2. nauji statiniai jose gali būti statomi laikantis šių reikalavimų:</w:t>
      </w:r>
    </w:p>
    <w:p w:rsidR="00712798" w:rsidRPr="0062215E" w:rsidRDefault="00712798" w:rsidP="00712798">
      <w:pPr>
        <w:ind w:firstLine="900"/>
        <w:jc w:val="both"/>
      </w:pPr>
      <w:r w:rsidRPr="0062215E">
        <w:t xml:space="preserve">26.2.1. turi būti statoma iš natūralių arba istoriškai būdingų konkrečioms kapinėms medžiagų; </w:t>
      </w:r>
    </w:p>
    <w:p w:rsidR="00712798" w:rsidRPr="0062215E" w:rsidRDefault="00712798" w:rsidP="00712798">
      <w:pPr>
        <w:ind w:firstLine="900"/>
        <w:jc w:val="both"/>
      </w:pPr>
      <w:r w:rsidRPr="0062215E">
        <w:t>26.2.2. paminklas negali būti  aukštesnis už kitose kapavietėse pastatytus paminklus;</w:t>
      </w:r>
    </w:p>
    <w:p w:rsidR="00712798" w:rsidRPr="0062215E" w:rsidRDefault="00712798" w:rsidP="00712798">
      <w:pPr>
        <w:ind w:firstLine="900"/>
        <w:jc w:val="both"/>
      </w:pPr>
      <w:r w:rsidRPr="0062215E">
        <w:t>26.2.3. jeigu kapavietė yra šlaite, atsižvelgiant į šalia esančių kapaviečių padėtį, galima formuoti iki 0,5 metro aukščio atraminę sienelę; išskirtiniais atvejais dėl reljefo ypatumų atraminė sienelė gali būti aukštesnė;</w:t>
      </w:r>
    </w:p>
    <w:p w:rsidR="00712798" w:rsidRPr="0062215E" w:rsidRDefault="00712798" w:rsidP="00712798">
      <w:pPr>
        <w:ind w:firstLine="900"/>
        <w:jc w:val="both"/>
      </w:pPr>
      <w:r w:rsidRPr="0062215E">
        <w:t>26.2.4. kapavietė turi būti aptveriama ir įrengiama naudojant būdingus toms kapinėms analogus, kapo vietai žymėti numatant kapo apvadą ar plokštę.</w:t>
      </w:r>
    </w:p>
    <w:p w:rsidR="00712798" w:rsidRPr="0062215E" w:rsidRDefault="00712798" w:rsidP="00712798">
      <w:pPr>
        <w:ind w:firstLine="900"/>
        <w:jc w:val="both"/>
      </w:pPr>
      <w:r w:rsidRPr="0062215E">
        <w:t xml:space="preserve">27. Kapinėse augantys želdiniai prižiūrimi ir tvarkomi pagal Lietuvos Respublikos </w:t>
      </w:r>
      <w:hyperlink r:id="rId7" w:tgtFrame="FTurinys" w:history="1">
        <w:r w:rsidRPr="0062215E">
          <w:rPr>
            <w:iCs/>
            <w:color w:val="000000"/>
            <w:u w:val="single"/>
          </w:rPr>
          <w:t>želdynų įstatymą</w:t>
        </w:r>
      </w:hyperlink>
      <w:r w:rsidRPr="0062215E">
        <w:t xml:space="preserve"> (Žin., 2007, Nr. </w:t>
      </w:r>
      <w:hyperlink r:id="rId8" w:tgtFrame="FTurinys" w:tooltip="Lietuvos Respublikos želdynų įstatymas" w:history="1">
        <w:r w:rsidRPr="0062215E">
          <w:rPr>
            <w:iCs/>
            <w:color w:val="000000"/>
            <w:u w:val="single"/>
          </w:rPr>
          <w:t>80-3215</w:t>
        </w:r>
      </w:hyperlink>
      <w:r w:rsidRPr="0062215E">
        <w:t>) ir Savivaldybės tarybos patvirtintą Klaipėdos rajono saugotinų medžių ir krūmų kirtimo, persodinimo ar kitokio pašalinimo atvejų, šių darbų vykdymo ir leidimų šiems darbams išdavimo, medžių ir krūmų vertės atlyginimo tvarkos aprašą.</w:t>
      </w:r>
    </w:p>
    <w:p w:rsidR="00712798" w:rsidRPr="0062215E" w:rsidRDefault="00712798" w:rsidP="00712798">
      <w:pPr>
        <w:ind w:firstLine="900"/>
        <w:jc w:val="both"/>
      </w:pPr>
      <w:r w:rsidRPr="0062215E">
        <w:t xml:space="preserve">28. Naujos kapinės įrengiamos ir esamų kapinių ribos keičiamos pagal Lietuvos Respublikos </w:t>
      </w:r>
      <w:hyperlink r:id="rId9" w:tgtFrame="FTurinys" w:history="1">
        <w:r w:rsidRPr="0062215E">
          <w:rPr>
            <w:iCs/>
            <w:color w:val="000000"/>
            <w:u w:val="single"/>
          </w:rPr>
          <w:t>teritorijų planavimo įstatymo</w:t>
        </w:r>
      </w:hyperlink>
      <w:r w:rsidRPr="0062215E">
        <w:t xml:space="preserve"> (Žin., 1995, Nr. </w:t>
      </w:r>
      <w:hyperlink r:id="rId10" w:tgtFrame="FTurinys" w:tooltip="Lietuvos Respublikos teritorijų planavimo įstatymas" w:history="1">
        <w:r w:rsidRPr="0062215E">
          <w:rPr>
            <w:iCs/>
            <w:color w:val="000000"/>
            <w:u w:val="single"/>
          </w:rPr>
          <w:t>107-2391</w:t>
        </w:r>
      </w:hyperlink>
      <w:r w:rsidRPr="0062215E">
        <w:t xml:space="preserve">; 2004, Nr. </w:t>
      </w:r>
      <w:hyperlink r:id="rId11" w:tgtFrame="FTurinys" w:tooltip="Lietuvos Respublikos teritorijų planavimo įstatymas" w:history="1">
        <w:r w:rsidRPr="0062215E">
          <w:rPr>
            <w:iCs/>
            <w:color w:val="000000"/>
            <w:u w:val="single"/>
          </w:rPr>
          <w:t>21-617</w:t>
        </w:r>
      </w:hyperlink>
      <w:r w:rsidRPr="0062215E">
        <w:t xml:space="preserve">) ir kitų teisės aktų nustatyta tvarka parengtus teritorijų planavimo dokumentus. </w:t>
      </w:r>
    </w:p>
    <w:p w:rsidR="00712798" w:rsidRPr="0062215E" w:rsidRDefault="00712798" w:rsidP="00712798">
      <w:pPr>
        <w:ind w:firstLine="900"/>
        <w:jc w:val="both"/>
      </w:pPr>
      <w:r w:rsidRPr="0062215E">
        <w:t xml:space="preserve">29. Vieta </w:t>
      </w:r>
      <w:proofErr w:type="spellStart"/>
      <w:r w:rsidRPr="0062215E">
        <w:t>kolumbariumui</w:t>
      </w:r>
      <w:proofErr w:type="spellEnd"/>
      <w:r w:rsidRPr="0062215E">
        <w:t>, laidojimo rūsiui statyti ir (ar) pelenų barstymo laukui įrengti kapinėse nustatoma rengiant teritorijų planavimo dokumentus.</w:t>
      </w:r>
    </w:p>
    <w:p w:rsidR="00712798" w:rsidRPr="00EA1FF9" w:rsidRDefault="00712798" w:rsidP="00712798">
      <w:pPr>
        <w:ind w:firstLine="900"/>
        <w:jc w:val="both"/>
      </w:pPr>
      <w:r w:rsidRPr="0062215E">
        <w:t>30. Projektuojant naujas kapines gyvenamosiose vietovėse, kuriose gyvena įvairioms religinėms bendruomenėms ar bendrijoms priklausantys gyventojai, religinių bendruomenių ar bendrijų pageidavimu kapinių teritorija gali būti suskirstyta kvartalais, kurie, įrengus kapines, perduodami religinėms bendruomenėms ar bendrijoms šių taisyklių 11 punkte nustatyta tvarka.</w:t>
      </w:r>
    </w:p>
    <w:p w:rsidR="00712798" w:rsidRDefault="00712798" w:rsidP="00712798">
      <w:pPr>
        <w:tabs>
          <w:tab w:val="left" w:pos="1770"/>
        </w:tabs>
        <w:rPr>
          <w:b/>
        </w:rPr>
      </w:pPr>
      <w:r>
        <w:rPr>
          <w:b/>
        </w:rPr>
        <w:tab/>
      </w:r>
      <w:bookmarkStart w:id="18" w:name="_Hlk493244946"/>
    </w:p>
    <w:p w:rsidR="00712798" w:rsidRDefault="00712798" w:rsidP="00712798">
      <w:pPr>
        <w:jc w:val="center"/>
        <w:rPr>
          <w:b/>
        </w:rPr>
      </w:pPr>
      <w:r w:rsidRPr="00811D5C">
        <w:rPr>
          <w:b/>
        </w:rPr>
        <w:t>V. KAPAVIEČIŲ (KAPŲ) IDENTIFIKAVIMAS</w:t>
      </w:r>
    </w:p>
    <w:p w:rsidR="00712798" w:rsidRPr="00811D5C" w:rsidRDefault="00712798" w:rsidP="00712798">
      <w:pPr>
        <w:jc w:val="center"/>
        <w:rPr>
          <w:b/>
        </w:rPr>
      </w:pPr>
    </w:p>
    <w:p w:rsidR="00712798" w:rsidRPr="00477C2E" w:rsidRDefault="00712798" w:rsidP="00712798">
      <w:pPr>
        <w:ind w:firstLine="900"/>
        <w:jc w:val="both"/>
      </w:pPr>
      <w:r w:rsidRPr="00477C2E">
        <w:t>31. Asmenys, norintys identifikuoti kapinėse artimųjų</w:t>
      </w:r>
      <w:r>
        <w:t xml:space="preserve"> </w:t>
      </w:r>
      <w:r w:rsidRPr="00477C2E">
        <w:t>giminaičių, sutuoktinio</w:t>
      </w:r>
      <w:r>
        <w:t xml:space="preserve"> </w:t>
      </w:r>
      <w:r w:rsidRPr="00477C2E">
        <w:t>(-ės) kapą ir tapatybę jame palaidotų</w:t>
      </w:r>
      <w:r>
        <w:t xml:space="preserve"> </w:t>
      </w:r>
      <w:r w:rsidRPr="00477C2E">
        <w:t>asmenų, kurių palaidojimo vietą žyminčių kapo paminklų, užrašų</w:t>
      </w:r>
      <w:r>
        <w:t xml:space="preserve"> </w:t>
      </w:r>
      <w:r w:rsidRPr="00477C2E">
        <w:t>ant paminklų ar duomenų apie kapavietę (kapą) žurnale neišliko,</w:t>
      </w:r>
      <w:r>
        <w:t xml:space="preserve"> </w:t>
      </w:r>
      <w:r w:rsidRPr="00477C2E">
        <w:t>turi:</w:t>
      </w:r>
    </w:p>
    <w:p w:rsidR="00712798" w:rsidRPr="00477C2E" w:rsidRDefault="00712798" w:rsidP="00712798">
      <w:pPr>
        <w:ind w:firstLine="900"/>
        <w:jc w:val="both"/>
      </w:pPr>
      <w:r>
        <w:t xml:space="preserve">31.1. </w:t>
      </w:r>
      <w:r w:rsidRPr="00477C2E">
        <w:t xml:space="preserve">pateikti rašytinį prašymą </w:t>
      </w:r>
      <w:r>
        <w:t>S</w:t>
      </w:r>
      <w:r w:rsidRPr="00477C2E">
        <w:t>avivaldybės</w:t>
      </w:r>
      <w:r>
        <w:t xml:space="preserve"> administracijos filialo – seniūnijos seniūnui</w:t>
      </w:r>
      <w:r w:rsidRPr="00477C2E">
        <w:t>, kurios</w:t>
      </w:r>
      <w:r>
        <w:t xml:space="preserve"> </w:t>
      </w:r>
      <w:r w:rsidRPr="00477C2E">
        <w:t>teritorijoje yra kapinės;</w:t>
      </w:r>
    </w:p>
    <w:p w:rsidR="00712798" w:rsidRPr="00477C2E" w:rsidRDefault="00712798" w:rsidP="00712798">
      <w:pPr>
        <w:ind w:firstLine="900"/>
        <w:jc w:val="both"/>
      </w:pPr>
      <w:r w:rsidRPr="00477C2E">
        <w:t>31.2. prašyme nurodyti giminystės ryšius ir jiems žinomas</w:t>
      </w:r>
      <w:r>
        <w:t xml:space="preserve"> </w:t>
      </w:r>
      <w:r w:rsidRPr="00477C2E">
        <w:t>aplinkybes, dėl kurių neišliko duomenų apie kapavietę (kapą);</w:t>
      </w:r>
    </w:p>
    <w:p w:rsidR="00712798" w:rsidRDefault="00712798" w:rsidP="00712798">
      <w:pPr>
        <w:ind w:firstLine="900"/>
        <w:jc w:val="both"/>
      </w:pPr>
      <w:r w:rsidRPr="00477C2E">
        <w:t>31.3. pateikti visus turimus duomenis apie kapavietę (kapą)</w:t>
      </w:r>
      <w:r>
        <w:t xml:space="preserve"> </w:t>
      </w:r>
      <w:r w:rsidRPr="00477C2E">
        <w:t>ir joje (jame) palaidotus asmenis. Prie prašymo pridedami turimi</w:t>
      </w:r>
      <w:r>
        <w:t xml:space="preserve"> </w:t>
      </w:r>
      <w:r w:rsidRPr="00477C2E">
        <w:t>dokumentai (išrašai iš bažnytinių registravimo knygų, civilinės</w:t>
      </w:r>
      <w:r>
        <w:t xml:space="preserve"> </w:t>
      </w:r>
      <w:r w:rsidRPr="00477C2E">
        <w:t>metrikacijos įstaigų ar seniūnijų seniūnų išduoti mirties</w:t>
      </w:r>
      <w:r>
        <w:t xml:space="preserve"> </w:t>
      </w:r>
      <w:r w:rsidRPr="00477C2E">
        <w:t>liudijimai, nuotraukos</w:t>
      </w:r>
      <w:r>
        <w:t xml:space="preserve"> </w:t>
      </w:r>
      <w:r w:rsidRPr="00477C2E">
        <w:t>ir</w:t>
      </w:r>
      <w:r>
        <w:t xml:space="preserve"> </w:t>
      </w:r>
      <w:r w:rsidRPr="00477C2E">
        <w:t>kita), patvirtinantys pateiktus</w:t>
      </w:r>
      <w:r>
        <w:t xml:space="preserve"> </w:t>
      </w:r>
      <w:r w:rsidRPr="00477C2E">
        <w:t>duomenis.</w:t>
      </w:r>
    </w:p>
    <w:p w:rsidR="00712798" w:rsidRDefault="00712798" w:rsidP="00712798">
      <w:pPr>
        <w:ind w:firstLine="900"/>
        <w:jc w:val="both"/>
        <w:rPr>
          <w:color w:val="000000"/>
        </w:rPr>
      </w:pPr>
      <w:r>
        <w:rPr>
          <w:color w:val="000000"/>
        </w:rPr>
        <w:lastRenderedPageBreak/>
        <w:t>32. Sprendimas dėl kapavietės (kapo) identifikavimo vykdomas Savivaldybės tarybos nustatyta tvarka:</w:t>
      </w:r>
    </w:p>
    <w:p w:rsidR="00712798" w:rsidRDefault="00712798" w:rsidP="00712798">
      <w:pPr>
        <w:ind w:firstLine="900"/>
        <w:jc w:val="both"/>
        <w:rPr>
          <w:color w:val="000000"/>
        </w:rPr>
      </w:pPr>
      <w:r>
        <w:rPr>
          <w:color w:val="000000"/>
        </w:rPr>
        <w:t>32.1. Savivaldybės taryba įpareigoja Administracijos direktorių sudaryti komisiją neprižiūrimų kapaviečių indentifikavimui atlikti.</w:t>
      </w:r>
    </w:p>
    <w:p w:rsidR="00712798" w:rsidRPr="00477C2E" w:rsidRDefault="00712798" w:rsidP="00712798">
      <w:pPr>
        <w:ind w:firstLine="900"/>
        <w:jc w:val="both"/>
      </w:pPr>
      <w:r>
        <w:rPr>
          <w:color w:val="000000"/>
        </w:rPr>
        <w:t>32.2. Administracijos direktorius, atsižvelgdamas į seniūnijos pateiktą raštą dėl kapavietės (kapo) nurodytoje seniūnijoje indentifikavimo ir sudarytos Savivaldybės komisijos  identifikuojamos kapavietės vietos apžiūros ir pateiktų dokumentų išvadų aktą, pateikia pareiškėjui atsakymą dėl kapavietės indentifikavimo. Šiuo atveju palaidoto asmens tapatybei nustatyti ekshumacija ir biologiniai-medicininiai tyrimai neatliekami. Kai identifikuojama kapavietė (kapas) yra konfesinėse kapinėse, sprendimas priimamas gavus religinės bendruomenės ar bendrijos sutikimą. Sprendimas dėl kapavietės (kapo) identifikavimo į Kultūros vertybių registrą įrašytose kapinėse derinamas su Kultūros paveldo departamentu.</w:t>
      </w:r>
    </w:p>
    <w:p w:rsidR="00712798" w:rsidRPr="00477C2E" w:rsidRDefault="00712798" w:rsidP="00712798">
      <w:pPr>
        <w:ind w:firstLine="900"/>
        <w:jc w:val="both"/>
      </w:pPr>
      <w:r>
        <w:rPr>
          <w:color w:val="000000"/>
        </w:rPr>
        <w:t xml:space="preserve"> 33. Savivaldybės administracijos direktorius apie priimtą sprendimą   per 5 darbo dienas raštu informuoja prašymą pateikusį asmenį ir kapinių prižiūrėtoją, kuris identifikuotos kapavietės (kapo) duomenis įrašo žurnale, jeigu priimant sprendimą buvo identifikuota kapavietė (kapas). Apie priimtą sprendimą identifikuoti kapavietę (kapą) konfesinėse kapinėse Savivaldybės administracijos direktorius papildomai raštu informuoja atitinkamą religinę bendruomenę ar bendriją; jeigu kapavietė (kapas) yra į Kultūros vertybių registrą įrašytose kapinėse, – Kultūros paveldo departamentą.</w:t>
      </w:r>
    </w:p>
    <w:bookmarkEnd w:id="18"/>
    <w:p w:rsidR="00712798" w:rsidRPr="000D03B1" w:rsidRDefault="00712798" w:rsidP="00712798">
      <w:pPr>
        <w:jc w:val="both"/>
        <w:rPr>
          <w:sz w:val="20"/>
          <w:szCs w:val="20"/>
        </w:rPr>
      </w:pPr>
    </w:p>
    <w:p w:rsidR="00712798" w:rsidRDefault="00712798" w:rsidP="00712798">
      <w:pPr>
        <w:jc w:val="center"/>
        <w:rPr>
          <w:b/>
        </w:rPr>
      </w:pPr>
      <w:r w:rsidRPr="00963267">
        <w:rPr>
          <w:b/>
        </w:rPr>
        <w:t xml:space="preserve">VI. </w:t>
      </w:r>
      <w:r>
        <w:rPr>
          <w:b/>
        </w:rPr>
        <w:t>KAPINIŲ LANKYMAS IR KITI KLAUSIMAI</w:t>
      </w:r>
    </w:p>
    <w:p w:rsidR="00712798" w:rsidRPr="000D03B1" w:rsidRDefault="00712798" w:rsidP="00712798">
      <w:pPr>
        <w:jc w:val="center"/>
        <w:rPr>
          <w:b/>
          <w:sz w:val="20"/>
          <w:szCs w:val="20"/>
        </w:rPr>
      </w:pPr>
    </w:p>
    <w:p w:rsidR="00712798" w:rsidRPr="00A3313F" w:rsidRDefault="00712798" w:rsidP="00712798">
      <w:pPr>
        <w:pStyle w:val="prastasiniatinklio"/>
        <w:spacing w:before="0" w:beforeAutospacing="0" w:after="0" w:afterAutospacing="0"/>
        <w:ind w:firstLine="900"/>
        <w:jc w:val="both"/>
      </w:pPr>
      <w:r w:rsidRPr="00A3313F">
        <w:t xml:space="preserve">34. </w:t>
      </w:r>
      <w:r w:rsidRPr="00A3313F">
        <w:rPr>
          <w:bCs/>
          <w:color w:val="000000"/>
        </w:rPr>
        <w:t>Kapinės lankomos visais metų laikais šviesiu paros metu. Lapkričio 1 d. – Visų Šventųjų dieną ir Lapkričio 2 d. – Vėlinių dieną – lankymo laikas neribojamas.</w:t>
      </w:r>
    </w:p>
    <w:p w:rsidR="00712798" w:rsidRPr="00A3313F" w:rsidRDefault="00712798" w:rsidP="00712798">
      <w:pPr>
        <w:pStyle w:val="prastasiniatinklio"/>
        <w:spacing w:before="0" w:beforeAutospacing="0" w:after="0" w:afterAutospacing="0"/>
        <w:ind w:firstLine="900"/>
        <w:jc w:val="both"/>
      </w:pPr>
      <w:r w:rsidRPr="00A3313F">
        <w:t>35</w:t>
      </w:r>
      <w:r w:rsidRPr="00A3313F">
        <w:rPr>
          <w:bCs/>
          <w:color w:val="000000"/>
        </w:rPr>
        <w:t>. Laidoti leidžiama ne anksčiau, kaip praėjus 24 val. po mirties.</w:t>
      </w:r>
    </w:p>
    <w:p w:rsidR="00712798" w:rsidRPr="00A3313F" w:rsidRDefault="00712798" w:rsidP="00712798">
      <w:pPr>
        <w:pStyle w:val="prastasiniatinklio"/>
        <w:spacing w:before="0" w:beforeAutospacing="0" w:after="0" w:afterAutospacing="0"/>
        <w:ind w:firstLine="900"/>
        <w:jc w:val="both"/>
      </w:pPr>
      <w:r w:rsidRPr="00A3313F">
        <w:rPr>
          <w:bCs/>
          <w:color w:val="000000"/>
        </w:rPr>
        <w:t>36. Laidoti mirusiuosius leidžiama kiekvieną dieną nuo 8 val. iki 18 val.</w:t>
      </w:r>
    </w:p>
    <w:p w:rsidR="00712798" w:rsidRPr="00A3313F" w:rsidRDefault="00712798" w:rsidP="00712798">
      <w:pPr>
        <w:ind w:firstLine="900"/>
        <w:jc w:val="both"/>
      </w:pPr>
      <w:r w:rsidRPr="00A3313F">
        <w:rPr>
          <w:color w:val="000000"/>
          <w:lang w:eastAsia="ar-SA"/>
        </w:rPr>
        <w:t xml:space="preserve">37. Pirmą </w:t>
      </w:r>
      <w:r>
        <w:rPr>
          <w:bCs/>
          <w:color w:val="000000"/>
        </w:rPr>
        <w:t>Šventų</w:t>
      </w:r>
      <w:r w:rsidRPr="00A3313F">
        <w:rPr>
          <w:color w:val="000000"/>
          <w:lang w:eastAsia="ar-SA"/>
        </w:rPr>
        <w:t xml:space="preserve"> Kalėdų ir pirmą </w:t>
      </w:r>
      <w:r>
        <w:rPr>
          <w:bCs/>
          <w:color w:val="000000"/>
        </w:rPr>
        <w:t>Šventų</w:t>
      </w:r>
      <w:r w:rsidRPr="00A3313F">
        <w:rPr>
          <w:color w:val="000000"/>
          <w:lang w:eastAsia="ar-SA"/>
        </w:rPr>
        <w:t xml:space="preserve"> Velykų </w:t>
      </w:r>
      <w:r>
        <w:rPr>
          <w:color w:val="000000"/>
          <w:lang w:eastAsia="ar-SA"/>
        </w:rPr>
        <w:t xml:space="preserve">,  lapkričio 1 - Visų Šventųjų dieną </w:t>
      </w:r>
      <w:r w:rsidRPr="00A3313F">
        <w:rPr>
          <w:bCs/>
          <w:color w:val="000000"/>
        </w:rPr>
        <w:t>–</w:t>
      </w:r>
      <w:r w:rsidRPr="00A3313F">
        <w:rPr>
          <w:color w:val="000000"/>
          <w:lang w:eastAsia="ar-SA"/>
        </w:rPr>
        <w:t>nelaidojama.</w:t>
      </w:r>
    </w:p>
    <w:p w:rsidR="00712798" w:rsidRDefault="00712798" w:rsidP="00712798">
      <w:pPr>
        <w:ind w:firstLine="900"/>
        <w:jc w:val="both"/>
      </w:pPr>
      <w:r>
        <w:t xml:space="preserve">38. Kapinėse draudžiama: </w:t>
      </w:r>
    </w:p>
    <w:p w:rsidR="00712798" w:rsidRDefault="00712798" w:rsidP="00712798">
      <w:pPr>
        <w:ind w:firstLine="900"/>
        <w:jc w:val="both"/>
      </w:pPr>
      <w:r>
        <w:t>38.1. važinėti transportu, išskyrus specialųjį, slidėmis, rogutėmis;</w:t>
      </w:r>
    </w:p>
    <w:p w:rsidR="00712798" w:rsidRDefault="00712798" w:rsidP="00712798">
      <w:pPr>
        <w:ind w:firstLine="900"/>
        <w:jc w:val="both"/>
      </w:pPr>
      <w:r>
        <w:t>38.2. ganyti gyvulius ir vaikščioti su šunimis;</w:t>
      </w:r>
    </w:p>
    <w:p w:rsidR="00712798" w:rsidRDefault="00712798" w:rsidP="00712798">
      <w:pPr>
        <w:ind w:firstLine="900"/>
        <w:jc w:val="both"/>
      </w:pPr>
      <w:r>
        <w:t xml:space="preserve">38.3. </w:t>
      </w:r>
      <w:r w:rsidRPr="00A3313F">
        <w:rPr>
          <w:color w:val="000000"/>
        </w:rPr>
        <w:t>be seni</w:t>
      </w:r>
      <w:r>
        <w:rPr>
          <w:color w:val="000000"/>
        </w:rPr>
        <w:t xml:space="preserve">ūno raštiško sutikimo </w:t>
      </w:r>
      <w:r w:rsidRPr="00A3313F">
        <w:rPr>
          <w:color w:val="000000"/>
        </w:rPr>
        <w:t xml:space="preserve"> statyti naujus</w:t>
      </w:r>
      <w:r>
        <w:rPr>
          <w:color w:val="000000"/>
        </w:rPr>
        <w:t xml:space="preserve"> kapų statinius</w:t>
      </w:r>
      <w:r w:rsidRPr="00A3313F">
        <w:rPr>
          <w:color w:val="000000"/>
        </w:rPr>
        <w:t>, išvežti remontuoti kapų statinius, sodinti arba persodinti medžius;</w:t>
      </w:r>
    </w:p>
    <w:p w:rsidR="00712798" w:rsidRDefault="00712798" w:rsidP="00712798">
      <w:pPr>
        <w:ind w:firstLine="900"/>
        <w:jc w:val="both"/>
      </w:pPr>
      <w:r>
        <w:t>38.4. šiukšlinti, mindžioti veją ir gėlynus, laužyti medžius ir krūmus, skinti ir imti gėles, imti smėlį ar žemę ne tam skirtose vietose, gadinti kapinių ir kapaviečių statinius, deginti šiukšles arba jas išmesti ne tam skirtose vietose, trikdyti rimtį ir pažeisti viešąją tvarką;</w:t>
      </w:r>
    </w:p>
    <w:p w:rsidR="00712798" w:rsidRDefault="00712798" w:rsidP="00712798">
      <w:pPr>
        <w:ind w:firstLine="900"/>
        <w:jc w:val="both"/>
        <w:rPr>
          <w:color w:val="000000"/>
        </w:rPr>
      </w:pPr>
      <w:r>
        <w:t xml:space="preserve">38.5. </w:t>
      </w:r>
      <w:r w:rsidRPr="00A3313F">
        <w:rPr>
          <w:color w:val="000000"/>
        </w:rPr>
        <w:t>statyti suolus praėjimuose tarp kapų</w:t>
      </w:r>
      <w:r>
        <w:rPr>
          <w:color w:val="000000"/>
        </w:rPr>
        <w:t>.</w:t>
      </w:r>
    </w:p>
    <w:p w:rsidR="00712798" w:rsidRDefault="00712798" w:rsidP="00712798">
      <w:pPr>
        <w:ind w:firstLine="900"/>
        <w:jc w:val="both"/>
      </w:pPr>
    </w:p>
    <w:p w:rsidR="00712798" w:rsidRDefault="00712798" w:rsidP="00712798">
      <w:pPr>
        <w:jc w:val="center"/>
        <w:rPr>
          <w:b/>
        </w:rPr>
      </w:pPr>
      <w:r>
        <w:rPr>
          <w:b/>
        </w:rPr>
        <w:t>VII. PREKYBA</w:t>
      </w:r>
    </w:p>
    <w:p w:rsidR="00712798" w:rsidRPr="000D03B1" w:rsidRDefault="00712798" w:rsidP="00712798">
      <w:pPr>
        <w:jc w:val="center"/>
        <w:rPr>
          <w:b/>
          <w:sz w:val="20"/>
          <w:szCs w:val="20"/>
        </w:rPr>
      </w:pPr>
    </w:p>
    <w:p w:rsidR="00712798" w:rsidRDefault="00712798" w:rsidP="004E5945">
      <w:pPr>
        <w:jc w:val="both"/>
      </w:pPr>
      <w:r w:rsidRPr="002F1FF6">
        <w:t xml:space="preserve">               39.</w:t>
      </w:r>
      <w:r w:rsidRPr="004E5945">
        <w:rPr>
          <w:sz w:val="16"/>
          <w:szCs w:val="16"/>
        </w:rPr>
        <w:t xml:space="preserve"> </w:t>
      </w:r>
      <w:r>
        <w:t>Esant</w:t>
      </w:r>
      <w:r w:rsidRPr="004E5945">
        <w:rPr>
          <w:sz w:val="16"/>
          <w:szCs w:val="16"/>
        </w:rPr>
        <w:t xml:space="preserve"> </w:t>
      </w:r>
      <w:r>
        <w:t>paklausai,</w:t>
      </w:r>
      <w:r w:rsidRPr="004E5945">
        <w:rPr>
          <w:sz w:val="16"/>
          <w:szCs w:val="16"/>
        </w:rPr>
        <w:t xml:space="preserve"> </w:t>
      </w:r>
      <w:r>
        <w:t>prie</w:t>
      </w:r>
      <w:r w:rsidRPr="004E5945">
        <w:rPr>
          <w:sz w:val="16"/>
          <w:szCs w:val="16"/>
        </w:rPr>
        <w:t xml:space="preserve"> </w:t>
      </w:r>
      <w:r>
        <w:t>kapinių gali būti organizuojamas gėlių, juodžemio ir smėlio pardavimas,</w:t>
      </w:r>
      <w:r w:rsidRPr="004E5945">
        <w:rPr>
          <w:sz w:val="16"/>
          <w:szCs w:val="16"/>
        </w:rPr>
        <w:t xml:space="preserve"> </w:t>
      </w:r>
      <w:r>
        <w:t>kapų</w:t>
      </w:r>
      <w:r w:rsidRPr="004E5945">
        <w:rPr>
          <w:sz w:val="16"/>
          <w:szCs w:val="16"/>
        </w:rPr>
        <w:t xml:space="preserve"> </w:t>
      </w:r>
      <w:r>
        <w:t>tvarkymo</w:t>
      </w:r>
      <w:r w:rsidRPr="004E5945">
        <w:rPr>
          <w:sz w:val="16"/>
          <w:szCs w:val="16"/>
        </w:rPr>
        <w:t xml:space="preserve"> </w:t>
      </w:r>
      <w:r>
        <w:t>inventoriaus</w:t>
      </w:r>
      <w:r w:rsidRPr="004E5945">
        <w:rPr>
          <w:sz w:val="16"/>
          <w:szCs w:val="16"/>
        </w:rPr>
        <w:t xml:space="preserve"> </w:t>
      </w:r>
      <w:r>
        <w:t>(kastuvai,</w:t>
      </w:r>
      <w:r w:rsidRPr="004E5945">
        <w:rPr>
          <w:sz w:val="16"/>
          <w:szCs w:val="16"/>
        </w:rPr>
        <w:t xml:space="preserve"> </w:t>
      </w:r>
      <w:r>
        <w:t>grėbliai, kibirai, neštuvai, laistytuvai ir kt</w:t>
      </w:r>
      <w:r w:rsidR="004E5945">
        <w:t>.</w:t>
      </w:r>
      <w:r>
        <w:t>) nuoma.</w:t>
      </w:r>
    </w:p>
    <w:p w:rsidR="00712798" w:rsidRDefault="00712798" w:rsidP="004E5945">
      <w:pPr>
        <w:jc w:val="both"/>
      </w:pPr>
      <w:r>
        <w:t xml:space="preserve">               40. Prekyba gėlėmis, juodžemiu ir smėliu, kapų tvarkymo inventoriaus (kastuvai, grėbliai, kibirai, neštuvai, laistytuvai ir kt</w:t>
      </w:r>
      <w:r w:rsidR="004E5945">
        <w:t>.</w:t>
      </w:r>
      <w:r>
        <w:t>) nuoma vykdoma, laikantis prekybos viešose vietose taisyklių.</w:t>
      </w:r>
    </w:p>
    <w:p w:rsidR="00712798" w:rsidRDefault="00712798" w:rsidP="004E5945">
      <w:pPr>
        <w:jc w:val="both"/>
      </w:pPr>
      <w:r>
        <w:t xml:space="preserve">               41. Prekiauti fizi</w:t>
      </w:r>
      <w:r w:rsidR="004E5945">
        <w:t>niams</w:t>
      </w:r>
      <w:r>
        <w:t xml:space="preserve"> ar juridiniams asmenimis galima tik gavus Savivaldybės administracijos atitinkamos seniūnijos leidimą ir sumokėjus Savivaldybės tarybos nustatytą vietinę rinkliavą.</w:t>
      </w:r>
    </w:p>
    <w:p w:rsidR="00712798" w:rsidRPr="002F1FF6" w:rsidRDefault="00712798" w:rsidP="004E5945">
      <w:pPr>
        <w:jc w:val="both"/>
      </w:pPr>
      <w:r>
        <w:t xml:space="preserve">              42. Prie visų prekybos taškų turi būti pastatytos šiukšlių dėžės. Jas pastato (ar įrengia) bei prižiūri prekybos taškų savininkai arba sudaro atitinkamas sutartis  su atliekų vežėjais.</w:t>
      </w:r>
    </w:p>
    <w:p w:rsidR="00712798" w:rsidRPr="004E5945" w:rsidRDefault="00712798" w:rsidP="00712798">
      <w:pPr>
        <w:jc w:val="center"/>
        <w:rPr>
          <w:b/>
          <w:sz w:val="16"/>
          <w:szCs w:val="16"/>
        </w:rPr>
      </w:pPr>
    </w:p>
    <w:p w:rsidR="00712798" w:rsidRPr="00963267" w:rsidRDefault="00712798" w:rsidP="00712798">
      <w:pPr>
        <w:jc w:val="center"/>
        <w:rPr>
          <w:b/>
        </w:rPr>
      </w:pPr>
      <w:r>
        <w:rPr>
          <w:b/>
        </w:rPr>
        <w:t xml:space="preserve">VIII. </w:t>
      </w:r>
      <w:r w:rsidRPr="00963267">
        <w:rPr>
          <w:b/>
        </w:rPr>
        <w:t>BAIGIAMOSIOS NUOSTATOS</w:t>
      </w:r>
    </w:p>
    <w:p w:rsidR="00712798" w:rsidRPr="000D03B1" w:rsidRDefault="00712798" w:rsidP="00712798">
      <w:pPr>
        <w:pStyle w:val="prastasiniatinklio"/>
        <w:spacing w:before="0" w:beforeAutospacing="0" w:after="0" w:afterAutospacing="0"/>
        <w:rPr>
          <w:sz w:val="20"/>
          <w:szCs w:val="20"/>
        </w:rPr>
      </w:pPr>
    </w:p>
    <w:p w:rsidR="00712798" w:rsidRPr="00477C2E" w:rsidRDefault="00712798" w:rsidP="00712798">
      <w:pPr>
        <w:pStyle w:val="prastasiniatinklio"/>
        <w:adjustRightInd w:val="0"/>
        <w:spacing w:before="0" w:beforeAutospacing="0" w:after="0" w:afterAutospacing="0"/>
      </w:pPr>
      <w:r>
        <w:rPr>
          <w:color w:val="000000"/>
          <w:lang w:eastAsia="ar-SA"/>
        </w:rPr>
        <w:t xml:space="preserve">             43</w:t>
      </w:r>
      <w:r w:rsidRPr="00477C2E">
        <w:t>. Asmenys, pažeidę šių taisyklių reikalavimus, atsako</w:t>
      </w:r>
      <w:r>
        <w:t xml:space="preserve"> teisės aktų</w:t>
      </w:r>
      <w:r w:rsidRPr="00477C2E">
        <w:t xml:space="preserve"> nustatyta tvarka.</w:t>
      </w:r>
    </w:p>
    <w:p w:rsidR="00596DBF" w:rsidRDefault="00712798" w:rsidP="004E5945">
      <w:pPr>
        <w:jc w:val="center"/>
      </w:pPr>
      <w:r>
        <w:t>____________</w:t>
      </w:r>
      <w:r w:rsidRPr="00477C2E">
        <w:t>________</w:t>
      </w:r>
    </w:p>
    <w:sectPr w:rsidR="00596DBF" w:rsidSect="00597A61">
      <w:headerReference w:type="default" r:id="rId12"/>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00CCF" w:rsidRDefault="00200CCF" w:rsidP="00597A61">
      <w:r>
        <w:separator/>
      </w:r>
    </w:p>
  </w:endnote>
  <w:endnote w:type="continuationSeparator" w:id="0">
    <w:p w:rsidR="00200CCF" w:rsidRDefault="00200CCF" w:rsidP="00597A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0002A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00CCF" w:rsidRDefault="00200CCF" w:rsidP="00597A61">
      <w:r>
        <w:separator/>
      </w:r>
    </w:p>
  </w:footnote>
  <w:footnote w:type="continuationSeparator" w:id="0">
    <w:p w:rsidR="00200CCF" w:rsidRDefault="00200CCF" w:rsidP="00597A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55908991"/>
      <w:docPartObj>
        <w:docPartGallery w:val="Page Numbers (Top of Page)"/>
        <w:docPartUnique/>
      </w:docPartObj>
    </w:sdtPr>
    <w:sdtContent>
      <w:p w:rsidR="00597A61" w:rsidRDefault="00597A61">
        <w:pPr>
          <w:pStyle w:val="Antrats"/>
          <w:jc w:val="center"/>
        </w:pPr>
        <w:r>
          <w:fldChar w:fldCharType="begin"/>
        </w:r>
        <w:r>
          <w:instrText>PAGE   \* MERGEFORMAT</w:instrText>
        </w:r>
        <w:r>
          <w:fldChar w:fldCharType="separate"/>
        </w:r>
        <w:r>
          <w:rPr>
            <w:noProof/>
          </w:rPr>
          <w:t>6</w:t>
        </w:r>
        <w:r>
          <w:fldChar w:fldCharType="end"/>
        </w:r>
      </w:p>
    </w:sdtContent>
  </w:sdt>
  <w:p w:rsidR="00597A61" w:rsidRDefault="00597A61">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2798"/>
    <w:rsid w:val="000D03B1"/>
    <w:rsid w:val="00200CCF"/>
    <w:rsid w:val="004E5945"/>
    <w:rsid w:val="00596DBF"/>
    <w:rsid w:val="00597A61"/>
    <w:rsid w:val="00712798"/>
    <w:rsid w:val="00A3162B"/>
    <w:rsid w:val="00E231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E94042A-66AD-4CE5-8266-CF9C8B1AD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712798"/>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rsid w:val="00712798"/>
    <w:pPr>
      <w:spacing w:before="100" w:beforeAutospacing="1" w:after="100" w:afterAutospacing="1"/>
    </w:pPr>
    <w:rPr>
      <w:lang w:eastAsia="lt-LT"/>
    </w:rPr>
  </w:style>
  <w:style w:type="character" w:styleId="Hipersaitas">
    <w:name w:val="Hyperlink"/>
    <w:rsid w:val="00712798"/>
    <w:rPr>
      <w:color w:val="0000FF"/>
      <w:u w:val="single"/>
    </w:rPr>
  </w:style>
  <w:style w:type="paragraph" w:styleId="Antrats">
    <w:name w:val="header"/>
    <w:basedOn w:val="prastasis"/>
    <w:link w:val="AntratsDiagrama"/>
    <w:uiPriority w:val="99"/>
    <w:unhideWhenUsed/>
    <w:rsid w:val="00597A61"/>
    <w:pPr>
      <w:tabs>
        <w:tab w:val="center" w:pos="4819"/>
        <w:tab w:val="right" w:pos="9638"/>
      </w:tabs>
    </w:pPr>
  </w:style>
  <w:style w:type="character" w:customStyle="1" w:styleId="AntratsDiagrama">
    <w:name w:val="Antraštės Diagrama"/>
    <w:basedOn w:val="Numatytasispastraiposriftas"/>
    <w:link w:val="Antrats"/>
    <w:uiPriority w:val="99"/>
    <w:rsid w:val="00597A61"/>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597A61"/>
    <w:pPr>
      <w:tabs>
        <w:tab w:val="center" w:pos="4819"/>
        <w:tab w:val="right" w:pos="9638"/>
      </w:tabs>
    </w:pPr>
  </w:style>
  <w:style w:type="character" w:customStyle="1" w:styleId="PoratDiagrama">
    <w:name w:val="Poraštė Diagrama"/>
    <w:basedOn w:val="Numatytasispastraiposriftas"/>
    <w:link w:val="Porat"/>
    <w:uiPriority w:val="99"/>
    <w:rsid w:val="00597A61"/>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rveris1/Litlex/ll.dll?Tekstas=1&amp;Id=106181&amp;BF=1"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erveris1/Litlex/ll.dll?Tekstas=1&amp;Id=106181&amp;BF=1" TargetMode="External"/><Relationship Id="rId12"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erveris1/Litlex/ll.dll?Tekstas=1&amp;Id=17852&amp;BF=1" TargetMode="External"/><Relationship Id="rId11" Type="http://schemas.openxmlformats.org/officeDocument/2006/relationships/hyperlink" Target="http://serveris1/Litlex/ll.dll?Tekstas=1&amp;Id=16712&amp;BF=1" TargetMode="External"/><Relationship Id="rId5" Type="http://schemas.openxmlformats.org/officeDocument/2006/relationships/endnotes" Target="endnotes.xml"/><Relationship Id="rId10" Type="http://schemas.openxmlformats.org/officeDocument/2006/relationships/hyperlink" Target="http://serveris1/Litlex/ll.dll?Tekstas=1&amp;Id=16712&amp;BF=1" TargetMode="External"/><Relationship Id="rId4" Type="http://schemas.openxmlformats.org/officeDocument/2006/relationships/footnotes" Target="footnotes.xml"/><Relationship Id="rId9" Type="http://schemas.openxmlformats.org/officeDocument/2006/relationships/hyperlink" Target="http://serveris1/Litlex/ll.dll?Tekstas=1&amp;Id=16712&amp;BF=1"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6</Pages>
  <Words>17159</Words>
  <Characters>9782</Characters>
  <Application>Microsoft Office Word</Application>
  <DocSecurity>0</DocSecurity>
  <Lines>81</Lines>
  <Paragraphs>53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Silvija Paulienė</dc:creator>
  <cp:keywords/>
  <dc:description/>
  <cp:lastModifiedBy>Silvija Paulienė</cp:lastModifiedBy>
  <cp:revision>4</cp:revision>
  <dcterms:created xsi:type="dcterms:W3CDTF">2017-10-02T06:02:00Z</dcterms:created>
  <dcterms:modified xsi:type="dcterms:W3CDTF">2017-10-02T06:38:00Z</dcterms:modified>
</cp:coreProperties>
</file>